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B596" w14:textId="77777777" w:rsidR="00BA7292" w:rsidRPr="00317BB0" w:rsidRDefault="00BA7292" w:rsidP="00BA7292">
      <w:pPr>
        <w:spacing w:after="0"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[PROJECT NAME]</w:t>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Pr="00317BB0">
        <w:rPr>
          <w:rFonts w:ascii="Times New Roman" w:hAnsi="Times New Roman" w:cs="Times New Roman"/>
          <w:sz w:val="20"/>
          <w:szCs w:val="20"/>
        </w:rPr>
        <w:t xml:space="preserve"> </w:t>
      </w:r>
      <w:r w:rsidR="00E6245F" w:rsidRPr="00317BB0">
        <w:rPr>
          <w:rFonts w:ascii="Times New Roman" w:hAnsi="Times New Roman" w:cs="Times New Roman"/>
          <w:sz w:val="20"/>
          <w:szCs w:val="20"/>
        </w:rPr>
        <w:t xml:space="preserve"> </w:t>
      </w:r>
      <w:r w:rsidR="00317BB0">
        <w:rPr>
          <w:rFonts w:ascii="Times New Roman" w:hAnsi="Times New Roman" w:cs="Times New Roman"/>
          <w:sz w:val="20"/>
          <w:szCs w:val="20"/>
        </w:rPr>
        <w:t xml:space="preserve">      </w:t>
      </w:r>
      <w:r w:rsidRPr="00317BB0">
        <w:rPr>
          <w:rFonts w:ascii="Times New Roman" w:hAnsi="Times New Roman" w:cs="Times New Roman"/>
          <w:sz w:val="20"/>
          <w:szCs w:val="20"/>
        </w:rPr>
        <w:t>07 44 53</w:t>
      </w:r>
    </w:p>
    <w:p w14:paraId="43001914" w14:textId="566B4F7F" w:rsidR="00BA7292" w:rsidRPr="00317BB0" w:rsidRDefault="00BA7292" w:rsidP="00BA7292">
      <w:pPr>
        <w:spacing w:after="0"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[PROJECT NO.]</w:t>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317BB0">
        <w:rPr>
          <w:rFonts w:ascii="Times New Roman" w:hAnsi="Times New Roman" w:cs="Times New Roman"/>
          <w:sz w:val="20"/>
          <w:szCs w:val="20"/>
        </w:rPr>
        <w:tab/>
      </w:r>
      <w:r w:rsidR="00317BB0">
        <w:rPr>
          <w:rFonts w:ascii="Times New Roman" w:hAnsi="Times New Roman" w:cs="Times New Roman"/>
          <w:sz w:val="20"/>
          <w:szCs w:val="20"/>
        </w:rPr>
        <w:tab/>
      </w:r>
      <w:r w:rsidR="00B32B4B">
        <w:rPr>
          <w:rFonts w:ascii="Times New Roman" w:hAnsi="Times New Roman" w:cs="Times New Roman"/>
          <w:sz w:val="20"/>
          <w:szCs w:val="20"/>
        </w:rPr>
        <w:t xml:space="preserve">      FIBER CEMENT PANELS</w:t>
      </w:r>
    </w:p>
    <w:p w14:paraId="75CEE915" w14:textId="06C0A45E" w:rsidR="00BA7292" w:rsidRPr="00317BB0" w:rsidRDefault="00BA7292" w:rsidP="001E1929">
      <w:pPr>
        <w:spacing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w:t>
      </w:r>
      <w:r w:rsidR="001371B1">
        <w:rPr>
          <w:rFonts w:ascii="Times New Roman" w:hAnsi="Times New Roman" w:cs="Times New Roman"/>
          <w:sz w:val="20"/>
          <w:szCs w:val="20"/>
        </w:rPr>
        <w:t>DATE</w:t>
      </w:r>
      <w:r w:rsidRPr="00317BB0">
        <w:rPr>
          <w:rFonts w:ascii="Times New Roman" w:hAnsi="Times New Roman" w:cs="Times New Roman"/>
          <w:sz w:val="20"/>
          <w:szCs w:val="20"/>
        </w:rPr>
        <w:t>]</w:t>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317BB0">
        <w:rPr>
          <w:rFonts w:ascii="Times New Roman" w:hAnsi="Times New Roman" w:cs="Times New Roman"/>
          <w:sz w:val="20"/>
          <w:szCs w:val="20"/>
        </w:rPr>
        <w:tab/>
      </w:r>
      <w:r w:rsidR="001371B1">
        <w:rPr>
          <w:rFonts w:ascii="Times New Roman" w:hAnsi="Times New Roman" w:cs="Times New Roman"/>
          <w:sz w:val="20"/>
          <w:szCs w:val="20"/>
        </w:rPr>
        <w:tab/>
      </w:r>
      <w:r w:rsidR="001371B1">
        <w:rPr>
          <w:rFonts w:ascii="Times New Roman" w:hAnsi="Times New Roman" w:cs="Times New Roman"/>
          <w:sz w:val="20"/>
          <w:szCs w:val="20"/>
        </w:rPr>
        <w:tab/>
      </w:r>
    </w:p>
    <w:p w14:paraId="1DD0BC26" w14:textId="59713EBA" w:rsidR="00BA7292" w:rsidRPr="00BA0A2E" w:rsidRDefault="001371B1" w:rsidP="00E6245F">
      <w:pPr>
        <w:spacing w:line="240" w:lineRule="auto"/>
        <w:ind w:left="0" w:firstLine="0"/>
        <w:jc w:val="center"/>
        <w:rPr>
          <w:rFonts w:ascii="Times New Roman" w:hAnsi="Times New Roman" w:cs="Times New Roman"/>
          <w:i/>
          <w:sz w:val="24"/>
          <w:szCs w:val="24"/>
        </w:rPr>
      </w:pPr>
      <w:r>
        <w:rPr>
          <w:noProof/>
        </w:rPr>
        <w:drawing>
          <wp:inline distT="0" distB="0" distL="0" distR="0" wp14:anchorId="68805D3B" wp14:editId="1F857D59">
            <wp:extent cx="3093720" cy="754380"/>
            <wp:effectExtent l="0" t="0" r="0" b="762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3720" cy="754380"/>
                    </a:xfrm>
                    <a:prstGeom prst="rect">
                      <a:avLst/>
                    </a:prstGeom>
                    <a:noFill/>
                    <a:ln>
                      <a:noFill/>
                    </a:ln>
                  </pic:spPr>
                </pic:pic>
              </a:graphicData>
            </a:graphic>
          </wp:inline>
        </w:drawing>
      </w:r>
    </w:p>
    <w:p w14:paraId="6BCEB879" w14:textId="77777777" w:rsidR="008606CC" w:rsidRDefault="001E1929" w:rsidP="00C01C14">
      <w:pPr>
        <w:spacing w:line="240" w:lineRule="auto"/>
        <w:ind w:left="0" w:firstLine="0"/>
        <w:jc w:val="center"/>
        <w:rPr>
          <w:rFonts w:ascii="Times New Roman" w:hAnsi="Times New Roman" w:cs="Times New Roman"/>
          <w:b/>
          <w:sz w:val="24"/>
          <w:szCs w:val="24"/>
        </w:rPr>
      </w:pPr>
      <w:r w:rsidRPr="00BA0A2E">
        <w:rPr>
          <w:rFonts w:ascii="Times New Roman" w:hAnsi="Times New Roman" w:cs="Times New Roman"/>
          <w:b/>
          <w:sz w:val="24"/>
          <w:szCs w:val="24"/>
        </w:rPr>
        <w:t>SPECIFICATION</w:t>
      </w:r>
      <w:r w:rsidR="00E6245F">
        <w:rPr>
          <w:rFonts w:ascii="Times New Roman" w:hAnsi="Times New Roman" w:cs="Times New Roman"/>
          <w:b/>
          <w:sz w:val="24"/>
          <w:szCs w:val="24"/>
        </w:rPr>
        <w:t xml:space="preserve"> SECTION </w:t>
      </w:r>
      <w:r w:rsidR="00F8450A">
        <w:rPr>
          <w:rFonts w:ascii="Times New Roman" w:hAnsi="Times New Roman" w:cs="Times New Roman"/>
          <w:b/>
          <w:sz w:val="24"/>
          <w:szCs w:val="24"/>
        </w:rPr>
        <w:t>07 44 53</w:t>
      </w:r>
    </w:p>
    <w:p w14:paraId="7487DC69" w14:textId="14C53CA4" w:rsidR="00BA7292" w:rsidRPr="00E6245F" w:rsidRDefault="00E6245F" w:rsidP="00C01C14">
      <w:pPr>
        <w:spacing w:line="240" w:lineRule="auto"/>
        <w:ind w:left="0" w:firstLine="0"/>
        <w:jc w:val="center"/>
        <w:rPr>
          <w:rFonts w:ascii="Times New Roman" w:hAnsi="Times New Roman" w:cs="Times New Roman"/>
          <w:b/>
          <w:i/>
          <w:sz w:val="28"/>
          <w:szCs w:val="28"/>
        </w:rPr>
      </w:pPr>
      <w:r w:rsidRPr="00E6245F">
        <w:rPr>
          <w:rFonts w:ascii="Times New Roman" w:hAnsi="Times New Roman" w:cs="Times New Roman"/>
          <w:b/>
          <w:i/>
          <w:sz w:val="28"/>
          <w:szCs w:val="28"/>
        </w:rPr>
        <w:t>Acrytec “</w:t>
      </w:r>
      <w:r w:rsidR="00016E3D">
        <w:rPr>
          <w:rFonts w:ascii="Times New Roman" w:hAnsi="Times New Roman" w:cs="Times New Roman"/>
          <w:b/>
          <w:i/>
          <w:sz w:val="28"/>
          <w:szCs w:val="28"/>
        </w:rPr>
        <w:t>Quartz Board</w:t>
      </w:r>
      <w:r w:rsidR="00F8450A">
        <w:rPr>
          <w:rFonts w:ascii="Times New Roman" w:hAnsi="Times New Roman" w:cs="Times New Roman"/>
          <w:b/>
          <w:i/>
          <w:sz w:val="28"/>
          <w:szCs w:val="28"/>
        </w:rPr>
        <w:t xml:space="preserve">” </w:t>
      </w:r>
      <w:r w:rsidR="00B32B4B">
        <w:rPr>
          <w:rFonts w:ascii="Times New Roman" w:hAnsi="Times New Roman" w:cs="Times New Roman"/>
          <w:b/>
          <w:i/>
          <w:sz w:val="28"/>
          <w:szCs w:val="28"/>
        </w:rPr>
        <w:t>Fiber Cement Panel</w:t>
      </w:r>
      <w:r w:rsidRPr="00E6245F">
        <w:rPr>
          <w:rFonts w:ascii="Times New Roman" w:hAnsi="Times New Roman" w:cs="Times New Roman"/>
          <w:b/>
          <w:i/>
          <w:sz w:val="28"/>
          <w:szCs w:val="28"/>
        </w:rPr>
        <w:t xml:space="preserve"> </w:t>
      </w:r>
      <w:r w:rsidR="00BA7292" w:rsidRPr="00E6245F">
        <w:rPr>
          <w:rFonts w:ascii="Times New Roman" w:hAnsi="Times New Roman" w:cs="Times New Roman"/>
          <w:b/>
          <w:i/>
          <w:sz w:val="28"/>
          <w:szCs w:val="28"/>
        </w:rPr>
        <w:t>Rainscreen</w:t>
      </w:r>
      <w:r w:rsidR="00B32B4B">
        <w:rPr>
          <w:rFonts w:ascii="Times New Roman" w:hAnsi="Times New Roman" w:cs="Times New Roman"/>
          <w:b/>
          <w:i/>
          <w:sz w:val="28"/>
          <w:szCs w:val="28"/>
        </w:rPr>
        <w:t xml:space="preserve"> </w:t>
      </w:r>
      <w:r w:rsidR="00BA7292" w:rsidRPr="00E6245F">
        <w:rPr>
          <w:rFonts w:ascii="Times New Roman" w:hAnsi="Times New Roman" w:cs="Times New Roman"/>
          <w:b/>
          <w:i/>
          <w:sz w:val="28"/>
          <w:szCs w:val="28"/>
        </w:rPr>
        <w:t>System</w:t>
      </w:r>
    </w:p>
    <w:p w14:paraId="1B1F9C10" w14:textId="77777777" w:rsidR="001E1929" w:rsidRPr="00BA0A2E" w:rsidRDefault="00BA7292"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 xml:space="preserve">SPEC NOTE:  This specification </w:t>
      </w:r>
      <w:r w:rsidR="001E1929" w:rsidRPr="00BA0A2E">
        <w:rPr>
          <w:rFonts w:ascii="Times New Roman" w:hAnsi="Times New Roman" w:cs="Times New Roman"/>
          <w:i/>
          <w:sz w:val="24"/>
          <w:szCs w:val="24"/>
        </w:rPr>
        <w:t xml:space="preserve">has been numbered, </w:t>
      </w:r>
      <w:proofErr w:type="gramStart"/>
      <w:r w:rsidR="001E1929" w:rsidRPr="00BA0A2E">
        <w:rPr>
          <w:rFonts w:ascii="Times New Roman" w:hAnsi="Times New Roman" w:cs="Times New Roman"/>
          <w:i/>
          <w:sz w:val="24"/>
          <w:szCs w:val="24"/>
        </w:rPr>
        <w:t>organized</w:t>
      </w:r>
      <w:proofErr w:type="gramEnd"/>
      <w:r w:rsidR="001E1929" w:rsidRPr="00BA0A2E">
        <w:rPr>
          <w:rFonts w:ascii="Times New Roman" w:hAnsi="Times New Roman" w:cs="Times New Roman"/>
          <w:i/>
          <w:sz w:val="24"/>
          <w:szCs w:val="24"/>
        </w:rPr>
        <w:t xml:space="preserve"> and formatted in accordance with the </w:t>
      </w:r>
      <w:proofErr w:type="spellStart"/>
      <w:r w:rsidR="001E1929" w:rsidRPr="00BA0A2E">
        <w:rPr>
          <w:rFonts w:ascii="Times New Roman" w:hAnsi="Times New Roman" w:cs="Times New Roman"/>
          <w:i/>
          <w:sz w:val="24"/>
          <w:szCs w:val="24"/>
        </w:rPr>
        <w:t>MasterFormat</w:t>
      </w:r>
      <w:proofErr w:type="spellEnd"/>
      <w:r w:rsidR="001E1929" w:rsidRPr="00BA0A2E">
        <w:rPr>
          <w:rFonts w:ascii="Times New Roman" w:hAnsi="Times New Roman" w:cs="Times New Roman"/>
          <w:i/>
          <w:sz w:val="24"/>
          <w:szCs w:val="24"/>
        </w:rPr>
        <w:t>, Section Format and Page Format documents published by Construction Specifications Canada (CSC).</w:t>
      </w:r>
    </w:p>
    <w:p w14:paraId="26B2C54A" w14:textId="77777777" w:rsidR="001E1929" w:rsidRPr="00BA0A2E" w:rsidRDefault="001E1929"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 xml:space="preserve">The content of this specification is of general order and must be adapted to the specific requirements of a project.  It is offered as a guide to experienced and knowledgeable construction professionals who must assume full responsibility for its interpretation and use. </w:t>
      </w:r>
      <w:r w:rsidR="00E6245F">
        <w:rPr>
          <w:rFonts w:ascii="Times New Roman" w:hAnsi="Times New Roman" w:cs="Times New Roman"/>
          <w:i/>
          <w:sz w:val="24"/>
          <w:szCs w:val="24"/>
        </w:rPr>
        <w:t xml:space="preserve">Acrytec Panel Industries </w:t>
      </w:r>
      <w:r w:rsidRPr="00BA0A2E">
        <w:rPr>
          <w:rFonts w:ascii="Times New Roman" w:hAnsi="Times New Roman" w:cs="Times New Roman"/>
          <w:i/>
          <w:sz w:val="24"/>
          <w:szCs w:val="24"/>
        </w:rPr>
        <w:t>is the material manufacturer.</w:t>
      </w:r>
    </w:p>
    <w:p w14:paraId="3347798E" w14:textId="716EDC14" w:rsidR="001E1929" w:rsidRPr="00BA0A2E" w:rsidRDefault="001E1929"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The square brackets [] containing texts indicate an option to be considered</w:t>
      </w:r>
      <w:r w:rsidRPr="00E6245F">
        <w:rPr>
          <w:rFonts w:ascii="Times New Roman" w:hAnsi="Times New Roman" w:cs="Times New Roman"/>
          <w:i/>
          <w:color w:val="000000" w:themeColor="text1"/>
          <w:sz w:val="24"/>
          <w:szCs w:val="24"/>
        </w:rPr>
        <w:t>/inserted</w:t>
      </w:r>
      <w:r w:rsidR="00E6245F">
        <w:rPr>
          <w:rFonts w:ascii="Times New Roman" w:hAnsi="Times New Roman" w:cs="Times New Roman"/>
          <w:i/>
          <w:color w:val="000000" w:themeColor="text1"/>
          <w:sz w:val="24"/>
          <w:szCs w:val="24"/>
        </w:rPr>
        <w:t xml:space="preserve"> </w:t>
      </w:r>
      <w:r w:rsidRPr="00BA0A2E">
        <w:rPr>
          <w:rFonts w:ascii="Times New Roman" w:hAnsi="Times New Roman" w:cs="Times New Roman"/>
          <w:i/>
          <w:sz w:val="24"/>
          <w:szCs w:val="24"/>
        </w:rPr>
        <w:t>by the specifier.  Remove brackets and unused options before printing.</w:t>
      </w:r>
      <w:r w:rsidR="00BA7292" w:rsidRPr="00BA0A2E">
        <w:rPr>
          <w:rFonts w:ascii="Times New Roman" w:hAnsi="Times New Roman" w:cs="Times New Roman"/>
          <w:i/>
          <w:sz w:val="24"/>
          <w:szCs w:val="24"/>
        </w:rPr>
        <w:t xml:space="preserve"> </w:t>
      </w:r>
    </w:p>
    <w:p w14:paraId="580F15F9" w14:textId="77777777" w:rsidR="001E1929" w:rsidRPr="00BA0A2E" w:rsidRDefault="00E6245F" w:rsidP="001E1929">
      <w:pPr>
        <w:tabs>
          <w:tab w:val="left" w:pos="851"/>
        </w:tabs>
        <w:spacing w:line="240" w:lineRule="auto"/>
        <w:ind w:left="0" w:firstLine="0"/>
        <w:rPr>
          <w:rFonts w:ascii="Times New Roman" w:hAnsi="Times New Roman" w:cs="Times New Roman"/>
          <w:b/>
          <w:sz w:val="24"/>
          <w:szCs w:val="24"/>
        </w:rPr>
      </w:pPr>
      <w:r w:rsidRPr="00BA0A2E">
        <w:rPr>
          <w:rFonts w:ascii="Times New Roman" w:hAnsi="Times New Roman" w:cs="Times New Roman"/>
          <w:b/>
          <w:sz w:val="24"/>
          <w:szCs w:val="24"/>
        </w:rPr>
        <w:t xml:space="preserve">PART </w:t>
      </w:r>
      <w:r w:rsidR="00283458" w:rsidRPr="00BA0A2E">
        <w:rPr>
          <w:rFonts w:ascii="Times New Roman" w:hAnsi="Times New Roman" w:cs="Times New Roman"/>
          <w:b/>
          <w:sz w:val="24"/>
          <w:szCs w:val="24"/>
        </w:rPr>
        <w:t>1 GENERAL</w:t>
      </w:r>
    </w:p>
    <w:p w14:paraId="2042572E" w14:textId="7C93292B" w:rsidR="00937E10" w:rsidRPr="00EA7065" w:rsidRDefault="001E1929" w:rsidP="00EA7065">
      <w:pPr>
        <w:pStyle w:val="ListParagraph"/>
        <w:numPr>
          <w:ilvl w:val="1"/>
          <w:numId w:val="2"/>
        </w:numPr>
        <w:spacing w:line="240" w:lineRule="auto"/>
        <w:rPr>
          <w:rFonts w:ascii="Times New Roman" w:hAnsi="Times New Roman" w:cs="Times New Roman"/>
          <w:sz w:val="24"/>
          <w:szCs w:val="24"/>
        </w:rPr>
      </w:pPr>
      <w:r w:rsidRPr="00937E10">
        <w:rPr>
          <w:rFonts w:ascii="Times New Roman" w:hAnsi="Times New Roman" w:cs="Times New Roman"/>
          <w:sz w:val="24"/>
          <w:szCs w:val="24"/>
        </w:rPr>
        <w:t>SECTION INCLUDES</w:t>
      </w:r>
    </w:p>
    <w:p w14:paraId="63E8261C" w14:textId="2036D688" w:rsidR="00BA7292" w:rsidRPr="00BA0A2E" w:rsidRDefault="001E1929" w:rsidP="00B32B4B">
      <w:pPr>
        <w:tabs>
          <w:tab w:val="left" w:pos="709"/>
          <w:tab w:val="left" w:pos="993"/>
        </w:tabs>
        <w:spacing w:line="240" w:lineRule="auto"/>
        <w:ind w:left="1020" w:hanging="340"/>
        <w:rPr>
          <w:rFonts w:ascii="Times New Roman" w:hAnsi="Times New Roman" w:cs="Times New Roman"/>
          <w:sz w:val="24"/>
          <w:szCs w:val="24"/>
        </w:rPr>
      </w:pPr>
      <w:r w:rsidRPr="00BA0A2E">
        <w:rPr>
          <w:rFonts w:ascii="Times New Roman" w:hAnsi="Times New Roman" w:cs="Times New Roman"/>
          <w:b/>
          <w:sz w:val="24"/>
          <w:szCs w:val="24"/>
        </w:rPr>
        <w:tab/>
      </w:r>
      <w:r w:rsidRPr="00BA0A2E">
        <w:rPr>
          <w:rFonts w:ascii="Times New Roman" w:hAnsi="Times New Roman" w:cs="Times New Roman"/>
          <w:sz w:val="24"/>
          <w:szCs w:val="24"/>
        </w:rPr>
        <w:t>1.  Supply and installation</w:t>
      </w:r>
      <w:r w:rsidR="00E6245F">
        <w:rPr>
          <w:rFonts w:ascii="Times New Roman" w:hAnsi="Times New Roman" w:cs="Times New Roman"/>
          <w:sz w:val="24"/>
          <w:szCs w:val="24"/>
        </w:rPr>
        <w:t xml:space="preserve"> </w:t>
      </w:r>
      <w:r w:rsidRPr="00BA0A2E">
        <w:rPr>
          <w:rFonts w:ascii="Times New Roman" w:hAnsi="Times New Roman" w:cs="Times New Roman"/>
          <w:sz w:val="24"/>
          <w:szCs w:val="24"/>
        </w:rPr>
        <w:t xml:space="preserve">of </w:t>
      </w:r>
      <w:r w:rsidR="00B32B4B">
        <w:rPr>
          <w:rFonts w:ascii="Times New Roman" w:hAnsi="Times New Roman" w:cs="Times New Roman"/>
          <w:sz w:val="24"/>
          <w:szCs w:val="24"/>
        </w:rPr>
        <w:t xml:space="preserve">fiber </w:t>
      </w:r>
      <w:r w:rsidR="00BA7292" w:rsidRPr="00BA0A2E">
        <w:rPr>
          <w:rFonts w:ascii="Times New Roman" w:hAnsi="Times New Roman" w:cs="Times New Roman"/>
          <w:sz w:val="24"/>
          <w:szCs w:val="24"/>
        </w:rPr>
        <w:t xml:space="preserve">cement panel </w:t>
      </w:r>
      <w:r w:rsidR="00E6245F">
        <w:rPr>
          <w:rFonts w:ascii="Times New Roman" w:hAnsi="Times New Roman" w:cs="Times New Roman"/>
          <w:sz w:val="24"/>
          <w:szCs w:val="24"/>
        </w:rPr>
        <w:t xml:space="preserve">system </w:t>
      </w:r>
      <w:r w:rsidR="00BA7292" w:rsidRPr="00BA0A2E">
        <w:rPr>
          <w:rFonts w:ascii="Times New Roman" w:hAnsi="Times New Roman" w:cs="Times New Roman"/>
          <w:sz w:val="24"/>
          <w:szCs w:val="24"/>
        </w:rPr>
        <w:t>with acrylic coating including mounting channels, component</w:t>
      </w:r>
      <w:r w:rsidR="006251AC">
        <w:rPr>
          <w:rFonts w:ascii="Times New Roman" w:hAnsi="Times New Roman" w:cs="Times New Roman"/>
          <w:sz w:val="24"/>
          <w:szCs w:val="24"/>
        </w:rPr>
        <w:t>s</w:t>
      </w:r>
      <w:r w:rsidR="00BA7292" w:rsidRPr="00BA0A2E">
        <w:rPr>
          <w:rFonts w:ascii="Times New Roman" w:hAnsi="Times New Roman" w:cs="Times New Roman"/>
          <w:sz w:val="24"/>
          <w:szCs w:val="24"/>
        </w:rPr>
        <w:t>, adhesives, joint sealants, fasteners</w:t>
      </w:r>
      <w:r w:rsidR="00384D18">
        <w:rPr>
          <w:rFonts w:ascii="Times New Roman" w:hAnsi="Times New Roman" w:cs="Times New Roman"/>
          <w:sz w:val="24"/>
          <w:szCs w:val="24"/>
        </w:rPr>
        <w:t>, and insulation</w:t>
      </w:r>
      <w:r w:rsidR="00317BB0">
        <w:rPr>
          <w:rFonts w:ascii="Times New Roman" w:hAnsi="Times New Roman" w:cs="Times New Roman"/>
          <w:sz w:val="24"/>
          <w:szCs w:val="24"/>
        </w:rPr>
        <w:t>.</w:t>
      </w:r>
    </w:p>
    <w:p w14:paraId="5C0AF283" w14:textId="77777777" w:rsidR="001E1929" w:rsidRPr="00BA0A2E" w:rsidRDefault="001E1929" w:rsidP="001E1929">
      <w:pPr>
        <w:tabs>
          <w:tab w:val="left" w:pos="709"/>
          <w:tab w:val="left" w:pos="993"/>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 xml:space="preserve">1.02     RELATED </w:t>
      </w:r>
      <w:r w:rsidR="00F95E4B">
        <w:rPr>
          <w:rFonts w:ascii="Times New Roman" w:hAnsi="Times New Roman" w:cs="Times New Roman"/>
          <w:sz w:val="24"/>
          <w:szCs w:val="24"/>
        </w:rPr>
        <w:t>SECTIONS</w:t>
      </w:r>
    </w:p>
    <w:p w14:paraId="2B066C79" w14:textId="77777777" w:rsidR="001E1929" w:rsidRPr="00BA0A2E" w:rsidRDefault="001E1929" w:rsidP="001E1929">
      <w:pPr>
        <w:tabs>
          <w:tab w:val="left" w:pos="709"/>
          <w:tab w:val="left" w:pos="993"/>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004051E9" w:rsidRPr="00BA0A2E">
        <w:rPr>
          <w:rFonts w:ascii="Times New Roman" w:hAnsi="Times New Roman" w:cs="Times New Roman"/>
          <w:sz w:val="24"/>
          <w:szCs w:val="24"/>
        </w:rPr>
        <w:t>[</w:t>
      </w:r>
      <w:r w:rsidRPr="00BA0A2E">
        <w:rPr>
          <w:rFonts w:ascii="Times New Roman" w:hAnsi="Times New Roman" w:cs="Times New Roman"/>
          <w:sz w:val="24"/>
          <w:szCs w:val="24"/>
        </w:rPr>
        <w:t>.1   Section 0</w:t>
      </w:r>
      <w:r w:rsidR="00BA7292" w:rsidRPr="00BA0A2E">
        <w:rPr>
          <w:rFonts w:ascii="Times New Roman" w:hAnsi="Times New Roman" w:cs="Times New Roman"/>
          <w:sz w:val="24"/>
          <w:szCs w:val="24"/>
        </w:rPr>
        <w:t xml:space="preserve">3 30 </w:t>
      </w:r>
      <w:r w:rsidRPr="00BA0A2E">
        <w:rPr>
          <w:rFonts w:ascii="Times New Roman" w:hAnsi="Times New Roman" w:cs="Times New Roman"/>
          <w:sz w:val="24"/>
          <w:szCs w:val="24"/>
        </w:rPr>
        <w:t xml:space="preserve">00 </w:t>
      </w:r>
      <w:r w:rsidR="004051E9" w:rsidRPr="00BA0A2E">
        <w:rPr>
          <w:rFonts w:ascii="Times New Roman" w:hAnsi="Times New Roman" w:cs="Times New Roman"/>
          <w:sz w:val="24"/>
          <w:szCs w:val="24"/>
        </w:rPr>
        <w:t>–</w:t>
      </w:r>
      <w:r w:rsidRPr="00BA0A2E">
        <w:rPr>
          <w:rFonts w:ascii="Times New Roman" w:hAnsi="Times New Roman" w:cs="Times New Roman"/>
          <w:sz w:val="24"/>
          <w:szCs w:val="24"/>
        </w:rPr>
        <w:t xml:space="preserve"> </w:t>
      </w:r>
      <w:r w:rsidR="00BA7292" w:rsidRPr="00BA0A2E">
        <w:rPr>
          <w:rFonts w:ascii="Times New Roman" w:hAnsi="Times New Roman" w:cs="Times New Roman"/>
          <w:sz w:val="24"/>
          <w:szCs w:val="24"/>
        </w:rPr>
        <w:t>Concrete Substrates].</w:t>
      </w:r>
    </w:p>
    <w:p w14:paraId="307C327A" w14:textId="77777777" w:rsidR="001E1929" w:rsidRPr="00BA0A2E" w:rsidRDefault="001E1929" w:rsidP="001E1929">
      <w:pPr>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004051E9" w:rsidRPr="00BA0A2E">
        <w:rPr>
          <w:rFonts w:ascii="Times New Roman" w:hAnsi="Times New Roman" w:cs="Times New Roman"/>
          <w:sz w:val="24"/>
          <w:szCs w:val="24"/>
        </w:rPr>
        <w:t>[</w:t>
      </w:r>
      <w:r w:rsidRPr="00BA0A2E">
        <w:rPr>
          <w:rFonts w:ascii="Times New Roman" w:hAnsi="Times New Roman" w:cs="Times New Roman"/>
          <w:sz w:val="24"/>
          <w:szCs w:val="24"/>
        </w:rPr>
        <w:t>.2   Section 0</w:t>
      </w:r>
      <w:r w:rsidR="00BA7292" w:rsidRPr="00BA0A2E">
        <w:rPr>
          <w:rFonts w:ascii="Times New Roman" w:hAnsi="Times New Roman" w:cs="Times New Roman"/>
          <w:sz w:val="24"/>
          <w:szCs w:val="24"/>
        </w:rPr>
        <w:t>4 00</w:t>
      </w:r>
      <w:r w:rsidR="004051E9" w:rsidRPr="00BA0A2E">
        <w:rPr>
          <w:rFonts w:ascii="Times New Roman" w:hAnsi="Times New Roman" w:cs="Times New Roman"/>
          <w:sz w:val="24"/>
          <w:szCs w:val="24"/>
        </w:rPr>
        <w:t xml:space="preserve"> </w:t>
      </w:r>
      <w:r w:rsidRPr="00BA0A2E">
        <w:rPr>
          <w:rFonts w:ascii="Times New Roman" w:hAnsi="Times New Roman" w:cs="Times New Roman"/>
          <w:sz w:val="24"/>
          <w:szCs w:val="24"/>
        </w:rPr>
        <w:t xml:space="preserve">00 </w:t>
      </w:r>
      <w:r w:rsidR="004051E9" w:rsidRPr="00BA0A2E">
        <w:rPr>
          <w:rFonts w:ascii="Times New Roman" w:hAnsi="Times New Roman" w:cs="Times New Roman"/>
          <w:sz w:val="24"/>
          <w:szCs w:val="24"/>
        </w:rPr>
        <w:t>–</w:t>
      </w:r>
      <w:r w:rsidRPr="00BA0A2E">
        <w:rPr>
          <w:rFonts w:ascii="Times New Roman" w:hAnsi="Times New Roman" w:cs="Times New Roman"/>
          <w:sz w:val="24"/>
          <w:szCs w:val="24"/>
        </w:rPr>
        <w:t xml:space="preserve"> </w:t>
      </w:r>
      <w:r w:rsidR="00BA7292" w:rsidRPr="00BA0A2E">
        <w:rPr>
          <w:rFonts w:ascii="Times New Roman" w:hAnsi="Times New Roman" w:cs="Times New Roman"/>
          <w:sz w:val="24"/>
          <w:szCs w:val="24"/>
        </w:rPr>
        <w:t>Masonry Substrates].</w:t>
      </w:r>
    </w:p>
    <w:p w14:paraId="27A947F7" w14:textId="77777777" w:rsidR="001E1929" w:rsidRPr="00BA0A2E" w:rsidRDefault="001E1929" w:rsidP="001E1929">
      <w:pPr>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004051E9" w:rsidRPr="00BA0A2E">
        <w:rPr>
          <w:rFonts w:ascii="Times New Roman" w:hAnsi="Times New Roman" w:cs="Times New Roman"/>
          <w:sz w:val="24"/>
          <w:szCs w:val="24"/>
        </w:rPr>
        <w:t>[</w:t>
      </w:r>
      <w:r w:rsidRPr="00BA0A2E">
        <w:rPr>
          <w:rFonts w:ascii="Times New Roman" w:hAnsi="Times New Roman" w:cs="Times New Roman"/>
          <w:sz w:val="24"/>
          <w:szCs w:val="24"/>
        </w:rPr>
        <w:t>.3   Section 0</w:t>
      </w:r>
      <w:r w:rsidR="00BA7292" w:rsidRPr="00BA0A2E">
        <w:rPr>
          <w:rFonts w:ascii="Times New Roman" w:hAnsi="Times New Roman" w:cs="Times New Roman"/>
          <w:sz w:val="24"/>
          <w:szCs w:val="24"/>
        </w:rPr>
        <w:t>5 10</w:t>
      </w:r>
      <w:r w:rsidRPr="00BA0A2E">
        <w:rPr>
          <w:rFonts w:ascii="Times New Roman" w:hAnsi="Times New Roman" w:cs="Times New Roman"/>
          <w:sz w:val="24"/>
          <w:szCs w:val="24"/>
        </w:rPr>
        <w:t xml:space="preserve"> 00 </w:t>
      </w:r>
      <w:r w:rsidR="004051E9" w:rsidRPr="00BA0A2E">
        <w:rPr>
          <w:rFonts w:ascii="Times New Roman" w:hAnsi="Times New Roman" w:cs="Times New Roman"/>
          <w:sz w:val="24"/>
          <w:szCs w:val="24"/>
        </w:rPr>
        <w:t>–</w:t>
      </w:r>
      <w:r w:rsidRPr="00BA0A2E">
        <w:rPr>
          <w:rFonts w:ascii="Times New Roman" w:hAnsi="Times New Roman" w:cs="Times New Roman"/>
          <w:sz w:val="24"/>
          <w:szCs w:val="24"/>
        </w:rPr>
        <w:t xml:space="preserve"> </w:t>
      </w:r>
      <w:r w:rsidR="004051E9" w:rsidRPr="00BA0A2E">
        <w:rPr>
          <w:rFonts w:ascii="Times New Roman" w:hAnsi="Times New Roman" w:cs="Times New Roman"/>
          <w:sz w:val="24"/>
          <w:szCs w:val="24"/>
        </w:rPr>
        <w:t>Structural Metal Framing].</w:t>
      </w:r>
    </w:p>
    <w:p w14:paraId="243A99D0" w14:textId="77777777" w:rsidR="001E1929" w:rsidRPr="00BA0A2E" w:rsidRDefault="001E1929" w:rsidP="001E1929">
      <w:pPr>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004051E9" w:rsidRPr="00BA0A2E">
        <w:rPr>
          <w:rFonts w:ascii="Times New Roman" w:hAnsi="Times New Roman" w:cs="Times New Roman"/>
          <w:sz w:val="24"/>
          <w:szCs w:val="24"/>
        </w:rPr>
        <w:t>[</w:t>
      </w:r>
      <w:r w:rsidRPr="00BA0A2E">
        <w:rPr>
          <w:rFonts w:ascii="Times New Roman" w:hAnsi="Times New Roman" w:cs="Times New Roman"/>
          <w:sz w:val="24"/>
          <w:szCs w:val="24"/>
        </w:rPr>
        <w:t>.4   Section 0</w:t>
      </w:r>
      <w:r w:rsidR="004051E9" w:rsidRPr="00BA0A2E">
        <w:rPr>
          <w:rFonts w:ascii="Times New Roman" w:hAnsi="Times New Roman" w:cs="Times New Roman"/>
          <w:sz w:val="24"/>
          <w:szCs w:val="24"/>
        </w:rPr>
        <w:t>6 10</w:t>
      </w:r>
      <w:r w:rsidRPr="00BA0A2E">
        <w:rPr>
          <w:rFonts w:ascii="Times New Roman" w:hAnsi="Times New Roman" w:cs="Times New Roman"/>
          <w:sz w:val="24"/>
          <w:szCs w:val="24"/>
        </w:rPr>
        <w:t xml:space="preserve"> 00 – </w:t>
      </w:r>
      <w:r w:rsidR="004051E9" w:rsidRPr="00BA0A2E">
        <w:rPr>
          <w:rFonts w:ascii="Times New Roman" w:hAnsi="Times New Roman" w:cs="Times New Roman"/>
          <w:sz w:val="24"/>
          <w:szCs w:val="24"/>
        </w:rPr>
        <w:t>Rough Carpentry].</w:t>
      </w:r>
      <w:r w:rsidRPr="00BA0A2E">
        <w:rPr>
          <w:rFonts w:ascii="Times New Roman" w:hAnsi="Times New Roman" w:cs="Times New Roman"/>
          <w:sz w:val="24"/>
          <w:szCs w:val="24"/>
        </w:rPr>
        <w:tab/>
      </w:r>
    </w:p>
    <w:p w14:paraId="772B742F" w14:textId="77777777" w:rsidR="001E1929" w:rsidRPr="00BA0A2E" w:rsidRDefault="001E1929" w:rsidP="001E1929">
      <w:pPr>
        <w:tabs>
          <w:tab w:val="center" w:pos="709"/>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1.03     REFERENCE</w:t>
      </w:r>
      <w:r w:rsidR="004051E9" w:rsidRPr="00BA0A2E">
        <w:rPr>
          <w:rFonts w:ascii="Times New Roman" w:hAnsi="Times New Roman" w:cs="Times New Roman"/>
          <w:sz w:val="24"/>
          <w:szCs w:val="24"/>
        </w:rPr>
        <w:t>S</w:t>
      </w:r>
    </w:p>
    <w:p w14:paraId="05A2669C" w14:textId="77777777" w:rsidR="00E03FF7" w:rsidRPr="00BA0A2E" w:rsidRDefault="001E1929" w:rsidP="00E03FF7">
      <w:pPr>
        <w:tabs>
          <w:tab w:val="left" w:pos="709"/>
          <w:tab w:val="right" w:pos="9360"/>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00E03FF7" w:rsidRPr="00BA0A2E">
        <w:rPr>
          <w:rFonts w:ascii="Times New Roman" w:hAnsi="Times New Roman" w:cs="Times New Roman"/>
          <w:sz w:val="24"/>
          <w:szCs w:val="24"/>
        </w:rPr>
        <w:t xml:space="preserve">.1   Ensure </w:t>
      </w:r>
      <w:r w:rsidR="00E03FF7">
        <w:rPr>
          <w:rFonts w:ascii="Times New Roman" w:hAnsi="Times New Roman" w:cs="Times New Roman"/>
          <w:sz w:val="24"/>
          <w:szCs w:val="24"/>
        </w:rPr>
        <w:t>fiber cement</w:t>
      </w:r>
      <w:r w:rsidR="00E03FF7" w:rsidRPr="00BA0A2E">
        <w:rPr>
          <w:rFonts w:ascii="Times New Roman" w:hAnsi="Times New Roman" w:cs="Times New Roman"/>
          <w:sz w:val="24"/>
          <w:szCs w:val="24"/>
        </w:rPr>
        <w:t xml:space="preserve"> panel</w:t>
      </w:r>
      <w:r w:rsidR="00E03FF7">
        <w:rPr>
          <w:rFonts w:ascii="Times New Roman" w:hAnsi="Times New Roman" w:cs="Times New Roman"/>
          <w:sz w:val="24"/>
          <w:szCs w:val="24"/>
        </w:rPr>
        <w:t xml:space="preserve"> </w:t>
      </w:r>
      <w:r w:rsidR="00E03FF7" w:rsidRPr="00BA0A2E">
        <w:rPr>
          <w:rFonts w:ascii="Times New Roman" w:hAnsi="Times New Roman" w:cs="Times New Roman"/>
          <w:sz w:val="24"/>
          <w:szCs w:val="24"/>
        </w:rPr>
        <w:t>system conforms to the following:</w:t>
      </w:r>
      <w:r w:rsidR="00E03FF7" w:rsidRPr="00BA0A2E">
        <w:rPr>
          <w:rFonts w:ascii="Times New Roman" w:hAnsi="Times New Roman" w:cs="Times New Roman"/>
          <w:sz w:val="24"/>
          <w:szCs w:val="24"/>
        </w:rPr>
        <w:tab/>
      </w:r>
    </w:p>
    <w:p w14:paraId="424728E4" w14:textId="77777777" w:rsidR="00E03FF7" w:rsidRDefault="00E03FF7" w:rsidP="00E03FF7">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t xml:space="preserve">      </w:t>
      </w:r>
      <w:r w:rsidRPr="00BA0A2E">
        <w:rPr>
          <w:rFonts w:ascii="Times New Roman" w:hAnsi="Times New Roman" w:cs="Times New Roman"/>
          <w:sz w:val="24"/>
          <w:szCs w:val="24"/>
        </w:rPr>
        <w:tab/>
        <w:t>.1   ANSI/ASME B18.6.4</w:t>
      </w:r>
      <w:r>
        <w:rPr>
          <w:rFonts w:ascii="Times New Roman" w:hAnsi="Times New Roman" w:cs="Times New Roman"/>
          <w:sz w:val="24"/>
          <w:szCs w:val="24"/>
        </w:rPr>
        <w:t xml:space="preserve"> -1998, Thread Forming and Thread Cutting Tapping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Screws and Metallic Drive Screws - Inch.</w:t>
      </w:r>
      <w:r w:rsidRPr="00BA0A2E">
        <w:rPr>
          <w:rFonts w:ascii="Times New Roman" w:hAnsi="Times New Roman" w:cs="Times New Roman"/>
          <w:sz w:val="24"/>
          <w:szCs w:val="24"/>
        </w:rPr>
        <w:tab/>
      </w:r>
    </w:p>
    <w:p w14:paraId="3EF891D6" w14:textId="77777777" w:rsidR="00E03FF7" w:rsidRPr="00BA0A2E" w:rsidRDefault="00E03FF7" w:rsidP="00E03FF7">
      <w:pPr>
        <w:tabs>
          <w:tab w:val="center" w:pos="709"/>
          <w:tab w:val="center" w:pos="113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Pr="00BA0A2E">
        <w:rPr>
          <w:rFonts w:ascii="Times New Roman" w:hAnsi="Times New Roman" w:cs="Times New Roman"/>
          <w:sz w:val="24"/>
          <w:szCs w:val="24"/>
        </w:rPr>
        <w:tab/>
        <w:t>.2</w:t>
      </w:r>
      <w:r w:rsidRPr="00BA0A2E">
        <w:rPr>
          <w:rFonts w:ascii="Times New Roman" w:hAnsi="Times New Roman" w:cs="Times New Roman"/>
          <w:sz w:val="24"/>
          <w:szCs w:val="24"/>
        </w:rPr>
        <w:tab/>
        <w:t>ASTM C920</w:t>
      </w:r>
      <w:r>
        <w:rPr>
          <w:rFonts w:ascii="Times New Roman" w:hAnsi="Times New Roman" w:cs="Times New Roman"/>
          <w:sz w:val="24"/>
          <w:szCs w:val="24"/>
        </w:rPr>
        <w:t>-14</w:t>
      </w:r>
      <w:r w:rsidRPr="00BA0A2E">
        <w:rPr>
          <w:rFonts w:ascii="Times New Roman" w:hAnsi="Times New Roman" w:cs="Times New Roman"/>
          <w:sz w:val="24"/>
          <w:szCs w:val="24"/>
        </w:rPr>
        <w:t>, Standard Specification of Elastomeric Joint Sealants.</w:t>
      </w:r>
    </w:p>
    <w:p w14:paraId="60FFA4DE" w14:textId="77777777" w:rsidR="00E03FF7" w:rsidRPr="00BA0A2E" w:rsidRDefault="00E03FF7" w:rsidP="00E03FF7">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lastRenderedPageBreak/>
        <w:tab/>
      </w:r>
      <w:r w:rsidRPr="00BA0A2E">
        <w:rPr>
          <w:rFonts w:ascii="Times New Roman" w:hAnsi="Times New Roman" w:cs="Times New Roman"/>
          <w:sz w:val="24"/>
          <w:szCs w:val="24"/>
        </w:rPr>
        <w:tab/>
        <w:t>.3</w:t>
      </w:r>
      <w:r w:rsidRPr="00BA0A2E">
        <w:rPr>
          <w:rFonts w:ascii="Times New Roman" w:hAnsi="Times New Roman" w:cs="Times New Roman"/>
          <w:sz w:val="24"/>
          <w:szCs w:val="24"/>
        </w:rPr>
        <w:tab/>
        <w:t xml:space="preserve">CAN/CSA G164-M92 (R2003) Hot Dip Galvanizing of Irregularly Shaped </w:t>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t>Articles.</w:t>
      </w:r>
    </w:p>
    <w:p w14:paraId="4A64C897" w14:textId="77777777" w:rsidR="00E03FF7" w:rsidRDefault="00E03FF7" w:rsidP="00E03FF7">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Pr="00BA0A2E">
        <w:rPr>
          <w:rFonts w:ascii="Times New Roman" w:hAnsi="Times New Roman" w:cs="Times New Roman"/>
          <w:sz w:val="24"/>
          <w:szCs w:val="24"/>
        </w:rPr>
        <w:tab/>
        <w:t>.4</w:t>
      </w:r>
      <w:r w:rsidRPr="00BA0A2E">
        <w:rPr>
          <w:rFonts w:ascii="Times New Roman" w:hAnsi="Times New Roman" w:cs="Times New Roman"/>
          <w:sz w:val="24"/>
          <w:szCs w:val="24"/>
        </w:rPr>
        <w:tab/>
      </w:r>
      <w:r>
        <w:rPr>
          <w:rFonts w:ascii="Times New Roman" w:hAnsi="Times New Roman" w:cs="Times New Roman"/>
          <w:sz w:val="24"/>
          <w:szCs w:val="24"/>
        </w:rPr>
        <w:t>ASTM C1186- Standard Specification for the Flat Fiber-Cement Sheets</w:t>
      </w:r>
    </w:p>
    <w:p w14:paraId="177030EF" w14:textId="77777777" w:rsidR="00E03FF7" w:rsidRDefault="00E03FF7" w:rsidP="00E03FF7">
      <w:pPr>
        <w:tabs>
          <w:tab w:val="center" w:pos="709"/>
          <w:tab w:val="center" w:pos="1134"/>
        </w:tabs>
        <w:spacing w:line="240" w:lineRule="auto"/>
        <w:ind w:left="1474" w:hanging="1247"/>
        <w:rPr>
          <w:rFonts w:ascii="Times New Roman" w:hAnsi="Times New Roman" w:cs="Times New Roman"/>
          <w:sz w:val="24"/>
          <w:szCs w:val="24"/>
        </w:rPr>
      </w:pPr>
      <w:r>
        <w:rPr>
          <w:rFonts w:ascii="Times New Roman" w:hAnsi="Times New Roman" w:cs="Times New Roman"/>
          <w:sz w:val="24"/>
          <w:szCs w:val="24"/>
        </w:rPr>
        <w:tab/>
        <w:t xml:space="preserve">              .5    ASTM D3359- Standard Test Method for Measuring Adhesion by Tape Test, Tool and Tape.</w:t>
      </w:r>
    </w:p>
    <w:p w14:paraId="4611FFC4" w14:textId="77777777" w:rsidR="00E03FF7" w:rsidRDefault="00E03FF7" w:rsidP="00E03FF7">
      <w:pPr>
        <w:tabs>
          <w:tab w:val="center" w:pos="709"/>
          <w:tab w:val="center" w:pos="1134"/>
        </w:tabs>
        <w:spacing w:line="240" w:lineRule="auto"/>
        <w:ind w:left="1474" w:hanging="397"/>
        <w:rPr>
          <w:rFonts w:ascii="Times New Roman" w:hAnsi="Times New Roman" w:cs="Times New Roman"/>
          <w:sz w:val="24"/>
          <w:szCs w:val="24"/>
        </w:rPr>
      </w:pPr>
      <w:r>
        <w:rPr>
          <w:rFonts w:ascii="Times New Roman" w:hAnsi="Times New Roman" w:cs="Times New Roman"/>
          <w:sz w:val="24"/>
          <w:szCs w:val="24"/>
        </w:rPr>
        <w:tab/>
        <w:t xml:space="preserve">.6    ASTM E136- Standard Test Method for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Materials in a Vertical </w:t>
      </w:r>
      <w:proofErr w:type="gramStart"/>
      <w:r>
        <w:rPr>
          <w:rFonts w:ascii="Times New Roman" w:hAnsi="Times New Roman" w:cs="Times New Roman"/>
          <w:sz w:val="24"/>
          <w:szCs w:val="24"/>
        </w:rPr>
        <w:t>Tube  Furnace</w:t>
      </w:r>
      <w:proofErr w:type="gramEnd"/>
      <w:r>
        <w:rPr>
          <w:rFonts w:ascii="Times New Roman" w:hAnsi="Times New Roman" w:cs="Times New Roman"/>
          <w:sz w:val="24"/>
          <w:szCs w:val="24"/>
        </w:rPr>
        <w:t xml:space="preserve"> at 750 degrees C. (Non-combustible materials)</w:t>
      </w:r>
    </w:p>
    <w:p w14:paraId="3B8DCBDC" w14:textId="77777777" w:rsidR="00E03FF7" w:rsidRDefault="00E03FF7" w:rsidP="00E03FF7">
      <w:pPr>
        <w:tabs>
          <w:tab w:val="center" w:pos="709"/>
          <w:tab w:val="center" w:pos="1134"/>
        </w:tabs>
        <w:spacing w:line="240" w:lineRule="auto"/>
        <w:ind w:left="1474" w:hanging="124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    ASTM E84 Flame Spread Index = 0, Smoke Developed Index = 5.</w:t>
      </w:r>
    </w:p>
    <w:p w14:paraId="49D27F9A" w14:textId="77777777" w:rsidR="00E03FF7" w:rsidRDefault="00E03FF7" w:rsidP="00E03FF7">
      <w:pPr>
        <w:tabs>
          <w:tab w:val="center" w:pos="709"/>
          <w:tab w:val="center" w:pos="1134"/>
        </w:tabs>
        <w:spacing w:line="240" w:lineRule="auto"/>
        <w:ind w:left="1474" w:hanging="1247"/>
        <w:rPr>
          <w:rFonts w:ascii="Times New Roman" w:hAnsi="Times New Roman" w:cs="Times New Roman"/>
          <w:sz w:val="24"/>
          <w:szCs w:val="24"/>
        </w:rPr>
      </w:pPr>
      <w:r>
        <w:rPr>
          <w:rFonts w:ascii="Times New Roman" w:hAnsi="Times New Roman" w:cs="Times New Roman"/>
          <w:sz w:val="24"/>
          <w:szCs w:val="24"/>
        </w:rPr>
        <w:t xml:space="preserve">              .8    Fiber-cement Siding – complies with ASTM C 1186 Type A Grade II.</w:t>
      </w:r>
    </w:p>
    <w:p w14:paraId="2B761821" w14:textId="77777777" w:rsidR="00E03FF7" w:rsidRDefault="00E03FF7" w:rsidP="00E03FF7">
      <w:pPr>
        <w:tabs>
          <w:tab w:val="center" w:pos="709"/>
          <w:tab w:val="center" w:pos="1134"/>
        </w:tabs>
        <w:spacing w:line="240" w:lineRule="auto"/>
        <w:ind w:left="1474" w:hanging="1247"/>
        <w:rPr>
          <w:rFonts w:ascii="Times New Roman" w:hAnsi="Times New Roman" w:cs="Times New Roman"/>
          <w:sz w:val="24"/>
          <w:szCs w:val="24"/>
        </w:rPr>
      </w:pPr>
      <w:r>
        <w:rPr>
          <w:rFonts w:ascii="Times New Roman" w:hAnsi="Times New Roman" w:cs="Times New Roman"/>
          <w:sz w:val="24"/>
          <w:szCs w:val="24"/>
        </w:rPr>
        <w:t xml:space="preserve">              .9    Fiber-cement Siding – complies with ASTM E 136 as a noncombustible material.</w:t>
      </w:r>
    </w:p>
    <w:p w14:paraId="56F212F3" w14:textId="6C887404" w:rsidR="00CF3D5E" w:rsidRPr="00BA0A2E" w:rsidRDefault="00CF3D5E" w:rsidP="00B32B4B">
      <w:pPr>
        <w:tabs>
          <w:tab w:val="left" w:pos="709"/>
          <w:tab w:val="right" w:pos="9360"/>
        </w:tabs>
        <w:spacing w:line="240" w:lineRule="auto"/>
        <w:ind w:left="0" w:firstLine="0"/>
        <w:rPr>
          <w:rFonts w:ascii="Times New Roman" w:hAnsi="Times New Roman" w:cs="Times New Roman"/>
          <w:sz w:val="24"/>
          <w:szCs w:val="24"/>
        </w:rPr>
      </w:pPr>
    </w:p>
    <w:p w14:paraId="1FCDD96F" w14:textId="77777777"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1.04</w:t>
      </w:r>
      <w:r w:rsidRPr="00BA0A2E">
        <w:rPr>
          <w:rFonts w:ascii="Times New Roman" w:hAnsi="Times New Roman" w:cs="Times New Roman"/>
          <w:sz w:val="24"/>
          <w:szCs w:val="24"/>
        </w:rPr>
        <w:tab/>
        <w:t xml:space="preserve">   PRE-INSTALLATION MEETINGS</w:t>
      </w:r>
    </w:p>
    <w:p w14:paraId="371B330B" w14:textId="77777777"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Pr="00BA0A2E">
        <w:rPr>
          <w:rFonts w:ascii="Times New Roman" w:hAnsi="Times New Roman" w:cs="Times New Roman"/>
          <w:sz w:val="24"/>
          <w:szCs w:val="24"/>
        </w:rPr>
        <w:tab/>
        <w:t xml:space="preserve">.1   Co-ordinate products, techniques and sequencing of related work with Section </w:t>
      </w:r>
      <w:r w:rsidRPr="00BA0A2E">
        <w:rPr>
          <w:rFonts w:ascii="Times New Roman" w:hAnsi="Times New Roman" w:cs="Times New Roman"/>
          <w:sz w:val="24"/>
          <w:szCs w:val="24"/>
        </w:rPr>
        <w:tab/>
      </w:r>
      <w:r w:rsidRPr="00BA0A2E">
        <w:rPr>
          <w:rFonts w:ascii="Times New Roman" w:hAnsi="Times New Roman" w:cs="Times New Roman"/>
          <w:sz w:val="24"/>
          <w:szCs w:val="24"/>
        </w:rPr>
        <w:tab/>
        <w:t xml:space="preserve">    </w:t>
      </w:r>
      <w:proofErr w:type="gramStart"/>
      <w:r w:rsidRPr="00BA0A2E">
        <w:rPr>
          <w:rFonts w:ascii="Times New Roman" w:hAnsi="Times New Roman" w:cs="Times New Roman"/>
          <w:sz w:val="24"/>
          <w:szCs w:val="24"/>
        </w:rPr>
        <w:tab/>
        <w:t xml:space="preserve">  [</w:t>
      </w:r>
      <w:proofErr w:type="gramEnd"/>
      <w:r w:rsidRPr="00BA0A2E">
        <w:rPr>
          <w:rFonts w:ascii="Times New Roman" w:hAnsi="Times New Roman" w:cs="Times New Roman"/>
          <w:sz w:val="24"/>
          <w:szCs w:val="24"/>
        </w:rPr>
        <w:t>01 31</w:t>
      </w:r>
      <w:r w:rsidR="00F95E4B">
        <w:rPr>
          <w:rFonts w:ascii="Times New Roman" w:hAnsi="Times New Roman" w:cs="Times New Roman"/>
          <w:sz w:val="24"/>
          <w:szCs w:val="24"/>
        </w:rPr>
        <w:t xml:space="preserve"> </w:t>
      </w:r>
      <w:r w:rsidRPr="00BA0A2E">
        <w:rPr>
          <w:rFonts w:ascii="Times New Roman" w:hAnsi="Times New Roman" w:cs="Times New Roman"/>
          <w:sz w:val="24"/>
          <w:szCs w:val="24"/>
        </w:rPr>
        <w:t>19 – Project Meeting] [and] [01 31 19.33 – Pre-Installation Meetings].</w:t>
      </w:r>
    </w:p>
    <w:p w14:paraId="2981FDEC" w14:textId="77777777"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 xml:space="preserve">1.05   </w:t>
      </w:r>
      <w:r w:rsidRPr="00BA0A2E">
        <w:rPr>
          <w:rFonts w:ascii="Times New Roman" w:hAnsi="Times New Roman" w:cs="Times New Roman"/>
          <w:sz w:val="24"/>
          <w:szCs w:val="24"/>
        </w:rPr>
        <w:tab/>
        <w:t>SUBMITTALS</w:t>
      </w:r>
    </w:p>
    <w:p w14:paraId="7AF700CD" w14:textId="77777777" w:rsidR="001E1929" w:rsidRPr="00BA0A2E" w:rsidRDefault="001E1929" w:rsidP="001E1929">
      <w:pPr>
        <w:tabs>
          <w:tab w:val="center" w:pos="709"/>
          <w:tab w:val="center" w:pos="1134"/>
          <w:tab w:val="left" w:pos="1560"/>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t xml:space="preserve">  .1</w:t>
      </w:r>
      <w:r w:rsidRPr="00BA0A2E">
        <w:rPr>
          <w:rFonts w:ascii="Times New Roman" w:hAnsi="Times New Roman" w:cs="Times New Roman"/>
          <w:sz w:val="24"/>
          <w:szCs w:val="24"/>
        </w:rPr>
        <w:tab/>
        <w:t xml:space="preserve">    Submit the following in accordance with Section [01 33 00 – Submittal </w:t>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t xml:space="preserve">     </w:t>
      </w:r>
      <w:proofErr w:type="gramStart"/>
      <w:r w:rsidRPr="00BA0A2E">
        <w:rPr>
          <w:rFonts w:ascii="Times New Roman" w:hAnsi="Times New Roman" w:cs="Times New Roman"/>
          <w:sz w:val="24"/>
          <w:szCs w:val="24"/>
        </w:rPr>
        <w:tab/>
        <w:t xml:space="preserve">  Procedures</w:t>
      </w:r>
      <w:proofErr w:type="gramEnd"/>
      <w:r w:rsidRPr="00BA0A2E">
        <w:rPr>
          <w:rFonts w:ascii="Times New Roman" w:hAnsi="Times New Roman" w:cs="Times New Roman"/>
          <w:sz w:val="24"/>
          <w:szCs w:val="24"/>
        </w:rPr>
        <w:t>], and as follows:</w:t>
      </w:r>
      <w:r w:rsidRPr="00BA0A2E">
        <w:rPr>
          <w:rFonts w:ascii="Times New Roman" w:hAnsi="Times New Roman" w:cs="Times New Roman"/>
          <w:sz w:val="24"/>
          <w:szCs w:val="24"/>
        </w:rPr>
        <w:tab/>
      </w:r>
    </w:p>
    <w:p w14:paraId="70E6AFE8" w14:textId="77777777" w:rsidR="001E1929" w:rsidRPr="00BA0A2E" w:rsidRDefault="001E1929" w:rsidP="001E1929">
      <w:pPr>
        <w:tabs>
          <w:tab w:val="center" w:pos="709"/>
          <w:tab w:val="center" w:pos="1134"/>
          <w:tab w:val="left" w:pos="1418"/>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Pr="00BA0A2E">
        <w:rPr>
          <w:rFonts w:ascii="Times New Roman" w:hAnsi="Times New Roman" w:cs="Times New Roman"/>
          <w:sz w:val="24"/>
          <w:szCs w:val="24"/>
        </w:rPr>
        <w:tab/>
        <w:t>.1</w:t>
      </w:r>
      <w:r w:rsidRPr="00BA0A2E">
        <w:rPr>
          <w:rFonts w:ascii="Times New Roman" w:hAnsi="Times New Roman" w:cs="Times New Roman"/>
          <w:sz w:val="24"/>
          <w:szCs w:val="24"/>
        </w:rPr>
        <w:tab/>
        <w:t xml:space="preserve">Shop Drawings:  Provide shop drawings as specified in [Section 01 33 23] </w:t>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t xml:space="preserve">showing large scale details of members and materials, of anchoring devices where </w:t>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t xml:space="preserve">required, dimensions, thicknesses, description of materials, finishing </w:t>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r>
      <w:r w:rsidRPr="00BA0A2E">
        <w:rPr>
          <w:rFonts w:ascii="Times New Roman" w:hAnsi="Times New Roman" w:cs="Times New Roman"/>
          <w:sz w:val="24"/>
          <w:szCs w:val="24"/>
        </w:rPr>
        <w:tab/>
        <w:t>specifications</w:t>
      </w:r>
      <w:r w:rsidR="00F95E4B">
        <w:rPr>
          <w:rFonts w:ascii="Times New Roman" w:hAnsi="Times New Roman" w:cs="Times New Roman"/>
          <w:sz w:val="24"/>
          <w:szCs w:val="24"/>
        </w:rPr>
        <w:t>,</w:t>
      </w:r>
      <w:r w:rsidRPr="00BA0A2E">
        <w:rPr>
          <w:rFonts w:ascii="Times New Roman" w:hAnsi="Times New Roman" w:cs="Times New Roman"/>
          <w:sz w:val="24"/>
          <w:szCs w:val="24"/>
        </w:rPr>
        <w:t xml:space="preserve"> </w:t>
      </w:r>
      <w:r w:rsidR="003D58F4" w:rsidRPr="00BA0A2E">
        <w:rPr>
          <w:rFonts w:ascii="Times New Roman" w:hAnsi="Times New Roman" w:cs="Times New Roman"/>
          <w:sz w:val="24"/>
          <w:szCs w:val="24"/>
        </w:rPr>
        <w:t>dimensioned wall layout</w:t>
      </w:r>
      <w:r w:rsidR="008606CC">
        <w:rPr>
          <w:rFonts w:ascii="Times New Roman" w:hAnsi="Times New Roman" w:cs="Times New Roman"/>
          <w:sz w:val="24"/>
          <w:szCs w:val="24"/>
        </w:rPr>
        <w:t>,</w:t>
      </w:r>
      <w:r w:rsidR="003D58F4" w:rsidRPr="00BA0A2E">
        <w:rPr>
          <w:rFonts w:ascii="Times New Roman" w:hAnsi="Times New Roman" w:cs="Times New Roman"/>
          <w:sz w:val="24"/>
          <w:szCs w:val="24"/>
        </w:rPr>
        <w:t xml:space="preserve"> </w:t>
      </w:r>
      <w:r w:rsidRPr="00BA0A2E">
        <w:rPr>
          <w:rFonts w:ascii="Times New Roman" w:hAnsi="Times New Roman" w:cs="Times New Roman"/>
          <w:sz w:val="24"/>
          <w:szCs w:val="24"/>
        </w:rPr>
        <w:t>and other pertinent information.</w:t>
      </w:r>
    </w:p>
    <w:p w14:paraId="5CF745CD" w14:textId="1D00DC9E" w:rsidR="001E1929"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Pr="00BA0A2E">
        <w:rPr>
          <w:rFonts w:ascii="Times New Roman" w:hAnsi="Times New Roman" w:cs="Times New Roman"/>
          <w:sz w:val="24"/>
          <w:szCs w:val="24"/>
        </w:rPr>
        <w:tab/>
        <w:t>.2</w:t>
      </w:r>
      <w:r w:rsidRPr="00BA0A2E">
        <w:rPr>
          <w:rFonts w:ascii="Times New Roman" w:hAnsi="Times New Roman" w:cs="Times New Roman"/>
          <w:sz w:val="24"/>
          <w:szCs w:val="24"/>
        </w:rPr>
        <w:tab/>
        <w:t xml:space="preserve">Test </w:t>
      </w:r>
      <w:r w:rsidR="003D58F4" w:rsidRPr="00BA0A2E">
        <w:rPr>
          <w:rFonts w:ascii="Times New Roman" w:hAnsi="Times New Roman" w:cs="Times New Roman"/>
          <w:sz w:val="24"/>
          <w:szCs w:val="24"/>
        </w:rPr>
        <w:t>and evaluation reports</w:t>
      </w:r>
      <w:r w:rsidRPr="00BA0A2E">
        <w:rPr>
          <w:rFonts w:ascii="Times New Roman" w:hAnsi="Times New Roman" w:cs="Times New Roman"/>
          <w:sz w:val="24"/>
          <w:szCs w:val="24"/>
        </w:rPr>
        <w:t xml:space="preserve"> from independent laboratory showing physical </w:t>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r>
      <w:r w:rsidRPr="00BA0A2E">
        <w:rPr>
          <w:rFonts w:ascii="Times New Roman" w:hAnsi="Times New Roman" w:cs="Times New Roman"/>
          <w:sz w:val="24"/>
          <w:szCs w:val="24"/>
        </w:rPr>
        <w:t>properties.</w:t>
      </w:r>
    </w:p>
    <w:p w14:paraId="153DA051" w14:textId="4A18AD36" w:rsidR="001E1929" w:rsidRPr="00BA0A2E" w:rsidRDefault="00E03FF7" w:rsidP="00E03FF7">
      <w:pPr>
        <w:tabs>
          <w:tab w:val="center" w:pos="709"/>
          <w:tab w:val="center" w:pos="1134"/>
        </w:tabs>
        <w:spacing w:line="240" w:lineRule="auto"/>
        <w:ind w:left="1440" w:hanging="1440"/>
        <w:rPr>
          <w:rFonts w:ascii="Times New Roman" w:hAnsi="Times New Roman" w:cs="Times New Roman"/>
          <w:sz w:val="24"/>
          <w:szCs w:val="24"/>
        </w:rPr>
      </w:pPr>
      <w:r w:rsidRPr="00BA0A2E">
        <w:rPr>
          <w:rFonts w:ascii="Times New Roman" w:hAnsi="Times New Roman" w:cs="Times New Roman"/>
          <w:sz w:val="24"/>
          <w:szCs w:val="24"/>
        </w:rPr>
        <w:tab/>
      </w:r>
      <w:r>
        <w:rPr>
          <w:rFonts w:ascii="Times New Roman" w:hAnsi="Times New Roman" w:cs="Times New Roman"/>
          <w:sz w:val="24"/>
          <w:szCs w:val="24"/>
        </w:rPr>
        <w:tab/>
      </w:r>
      <w:r w:rsidRPr="00BA0A2E">
        <w:rPr>
          <w:rFonts w:ascii="Times New Roman" w:hAnsi="Times New Roman" w:cs="Times New Roman"/>
          <w:sz w:val="24"/>
          <w:szCs w:val="24"/>
        </w:rPr>
        <w:t>.3</w:t>
      </w:r>
      <w:r w:rsidRPr="00BA0A2E">
        <w:rPr>
          <w:rFonts w:ascii="Times New Roman" w:hAnsi="Times New Roman" w:cs="Times New Roman"/>
          <w:sz w:val="24"/>
          <w:szCs w:val="24"/>
        </w:rPr>
        <w:tab/>
        <w:t xml:space="preserve">Product Data:  </w:t>
      </w:r>
      <w:r>
        <w:rPr>
          <w:rFonts w:ascii="Times New Roman" w:hAnsi="Times New Roman" w:cs="Times New Roman"/>
          <w:sz w:val="24"/>
          <w:szCs w:val="24"/>
        </w:rPr>
        <w:t>Fiber cement</w:t>
      </w:r>
      <w:r w:rsidRPr="00BA0A2E">
        <w:rPr>
          <w:rFonts w:ascii="Times New Roman" w:hAnsi="Times New Roman" w:cs="Times New Roman"/>
          <w:sz w:val="24"/>
          <w:szCs w:val="24"/>
        </w:rPr>
        <w:t xml:space="preserve"> panel manufacturer’s printed product literature and </w:t>
      </w:r>
      <w:r>
        <w:rPr>
          <w:rFonts w:ascii="Times New Roman" w:hAnsi="Times New Roman" w:cs="Times New Roman"/>
          <w:sz w:val="24"/>
          <w:szCs w:val="24"/>
        </w:rPr>
        <w:t xml:space="preserve">    written “</w:t>
      </w:r>
      <w:r w:rsidRPr="00BA0A2E">
        <w:rPr>
          <w:rFonts w:ascii="Times New Roman" w:hAnsi="Times New Roman" w:cs="Times New Roman"/>
          <w:sz w:val="24"/>
          <w:szCs w:val="24"/>
        </w:rPr>
        <w:t>Installation Instructions”.</w:t>
      </w:r>
    </w:p>
    <w:p w14:paraId="783C0AE7" w14:textId="77777777"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ab/>
      </w:r>
      <w:r w:rsidRPr="00BA0A2E">
        <w:rPr>
          <w:rFonts w:ascii="Times New Roman" w:hAnsi="Times New Roman" w:cs="Times New Roman"/>
          <w:sz w:val="24"/>
          <w:szCs w:val="24"/>
        </w:rPr>
        <w:tab/>
        <w:t>.4</w:t>
      </w:r>
      <w:r w:rsidRPr="00BA0A2E">
        <w:rPr>
          <w:rFonts w:ascii="Times New Roman" w:hAnsi="Times New Roman" w:cs="Times New Roman"/>
          <w:sz w:val="24"/>
          <w:szCs w:val="24"/>
        </w:rPr>
        <w:tab/>
        <w:t xml:space="preserve">Samples:  Duplicate </w:t>
      </w:r>
      <w:r w:rsidR="003D58F4" w:rsidRPr="00BA0A2E">
        <w:rPr>
          <w:rFonts w:ascii="Times New Roman" w:hAnsi="Times New Roman" w:cs="Times New Roman"/>
          <w:sz w:val="24"/>
          <w:szCs w:val="24"/>
        </w:rPr>
        <w:t>305</w:t>
      </w:r>
      <w:r w:rsidRPr="00BA0A2E">
        <w:rPr>
          <w:rFonts w:ascii="Times New Roman" w:hAnsi="Times New Roman" w:cs="Times New Roman"/>
          <w:sz w:val="24"/>
          <w:szCs w:val="24"/>
        </w:rPr>
        <w:t xml:space="preserve"> mm x </w:t>
      </w:r>
      <w:r w:rsidR="003D58F4" w:rsidRPr="00BA0A2E">
        <w:rPr>
          <w:rFonts w:ascii="Times New Roman" w:hAnsi="Times New Roman" w:cs="Times New Roman"/>
          <w:sz w:val="24"/>
          <w:szCs w:val="24"/>
        </w:rPr>
        <w:t>305</w:t>
      </w:r>
      <w:r w:rsidRPr="00BA0A2E">
        <w:rPr>
          <w:rFonts w:ascii="Times New Roman" w:hAnsi="Times New Roman" w:cs="Times New Roman"/>
          <w:sz w:val="24"/>
          <w:szCs w:val="24"/>
        </w:rPr>
        <w:t xml:space="preserve"> mm samples of </w:t>
      </w:r>
      <w:r w:rsidR="003D58F4" w:rsidRPr="00BA0A2E">
        <w:rPr>
          <w:rFonts w:ascii="Times New Roman" w:hAnsi="Times New Roman" w:cs="Times New Roman"/>
          <w:sz w:val="24"/>
          <w:szCs w:val="24"/>
        </w:rPr>
        <w:t>panel type</w:t>
      </w:r>
      <w:r w:rsidRPr="00BA0A2E">
        <w:rPr>
          <w:rFonts w:ascii="Times New Roman" w:hAnsi="Times New Roman" w:cs="Times New Roman"/>
          <w:sz w:val="24"/>
          <w:szCs w:val="24"/>
        </w:rPr>
        <w:t xml:space="preserve"> showing </w:t>
      </w:r>
      <w:r w:rsidR="003D58F4" w:rsidRPr="00BA0A2E">
        <w:rPr>
          <w:rFonts w:ascii="Times New Roman" w:hAnsi="Times New Roman" w:cs="Times New Roman"/>
          <w:sz w:val="24"/>
          <w:szCs w:val="24"/>
        </w:rPr>
        <w:t xml:space="preserve">anchoring </w:t>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r>
      <w:r w:rsidR="003D58F4" w:rsidRPr="00BA0A2E">
        <w:rPr>
          <w:rFonts w:ascii="Times New Roman" w:hAnsi="Times New Roman" w:cs="Times New Roman"/>
          <w:sz w:val="24"/>
          <w:szCs w:val="24"/>
        </w:rPr>
        <w:tab/>
        <w:t>method</w:t>
      </w:r>
      <w:r w:rsidR="00C33AEE">
        <w:rPr>
          <w:rFonts w:ascii="Times New Roman" w:hAnsi="Times New Roman" w:cs="Times New Roman"/>
          <w:sz w:val="24"/>
          <w:szCs w:val="24"/>
        </w:rPr>
        <w:t>,</w:t>
      </w:r>
      <w:r w:rsidR="003D58F4" w:rsidRPr="00BA0A2E">
        <w:rPr>
          <w:rFonts w:ascii="Times New Roman" w:hAnsi="Times New Roman" w:cs="Times New Roman"/>
          <w:sz w:val="24"/>
          <w:szCs w:val="24"/>
        </w:rPr>
        <w:t xml:space="preserve"> </w:t>
      </w:r>
      <w:r w:rsidR="00317BB0">
        <w:rPr>
          <w:rFonts w:ascii="Times New Roman" w:hAnsi="Times New Roman" w:cs="Times New Roman"/>
          <w:sz w:val="24"/>
          <w:szCs w:val="24"/>
        </w:rPr>
        <w:t xml:space="preserve">25 mm rainscreen drainage cavity, </w:t>
      </w:r>
      <w:r w:rsidR="003D58F4" w:rsidRPr="00BA0A2E">
        <w:rPr>
          <w:rFonts w:ascii="Times New Roman" w:hAnsi="Times New Roman" w:cs="Times New Roman"/>
          <w:sz w:val="24"/>
          <w:szCs w:val="24"/>
        </w:rPr>
        <w:t>and finish.</w:t>
      </w:r>
    </w:p>
    <w:p w14:paraId="327B4B10" w14:textId="77777777" w:rsidR="001E1929" w:rsidRPr="00BA0A2E" w:rsidRDefault="00F95E4B" w:rsidP="00F95E4B">
      <w:pPr>
        <w:pStyle w:val="BlockText"/>
        <w:tabs>
          <w:tab w:val="clear" w:pos="0"/>
          <w:tab w:val="clear" w:pos="1440"/>
          <w:tab w:val="left" w:pos="1134"/>
          <w:tab w:val="left" w:pos="1418"/>
        </w:tabs>
        <w:ind w:left="426" w:firstLine="567"/>
        <w:jc w:val="left"/>
        <w:rPr>
          <w:color w:val="auto"/>
        </w:rPr>
      </w:pPr>
      <w:r>
        <w:rPr>
          <w:color w:val="auto"/>
        </w:rPr>
        <w:t xml:space="preserve"> </w:t>
      </w:r>
      <w:r w:rsidR="001E1929" w:rsidRPr="00BA0A2E">
        <w:rPr>
          <w:color w:val="auto"/>
        </w:rPr>
        <w:t>.5   Warranty Documentation:  Manufacturer’s s</w:t>
      </w:r>
      <w:r w:rsidR="003D58F4" w:rsidRPr="00BA0A2E">
        <w:rPr>
          <w:color w:val="auto"/>
        </w:rPr>
        <w:t>ample</w:t>
      </w:r>
      <w:r w:rsidR="001E1929" w:rsidRPr="00BA0A2E">
        <w:rPr>
          <w:color w:val="auto"/>
        </w:rPr>
        <w:t xml:space="preserve"> warranty</w:t>
      </w:r>
      <w:r w:rsidR="003D58F4" w:rsidRPr="00BA0A2E">
        <w:rPr>
          <w:color w:val="auto"/>
        </w:rPr>
        <w:t xml:space="preserve"> certificate</w:t>
      </w:r>
      <w:r w:rsidR="001E1929" w:rsidRPr="00BA0A2E">
        <w:rPr>
          <w:color w:val="auto"/>
        </w:rPr>
        <w:t>.</w:t>
      </w:r>
    </w:p>
    <w:p w14:paraId="3EFB6421" w14:textId="77777777" w:rsidR="003D58F4" w:rsidRPr="00BA0A2E" w:rsidRDefault="003D58F4" w:rsidP="001E1929">
      <w:pPr>
        <w:pStyle w:val="BlockText"/>
        <w:tabs>
          <w:tab w:val="clear" w:pos="0"/>
          <w:tab w:val="clear" w:pos="1440"/>
          <w:tab w:val="left" w:pos="1418"/>
        </w:tabs>
        <w:ind w:left="426" w:firstLine="567"/>
        <w:jc w:val="left"/>
        <w:rPr>
          <w:color w:val="auto"/>
        </w:rPr>
      </w:pPr>
    </w:p>
    <w:p w14:paraId="4D3D0C1F" w14:textId="77777777" w:rsidR="003D58F4" w:rsidRPr="00BA0A2E" w:rsidRDefault="00F95E4B" w:rsidP="00F95E4B">
      <w:pPr>
        <w:pStyle w:val="BlockText"/>
        <w:tabs>
          <w:tab w:val="clear" w:pos="0"/>
          <w:tab w:val="clear" w:pos="1440"/>
          <w:tab w:val="left" w:pos="1134"/>
          <w:tab w:val="left" w:pos="1418"/>
        </w:tabs>
        <w:ind w:left="426" w:firstLine="567"/>
        <w:jc w:val="left"/>
        <w:rPr>
          <w:color w:val="auto"/>
        </w:rPr>
      </w:pPr>
      <w:r>
        <w:rPr>
          <w:color w:val="auto"/>
        </w:rPr>
        <w:t xml:space="preserve"> </w:t>
      </w:r>
      <w:r w:rsidR="003D58F4" w:rsidRPr="00BA0A2E">
        <w:rPr>
          <w:color w:val="auto"/>
        </w:rPr>
        <w:t>.6</w:t>
      </w:r>
      <w:r w:rsidR="003D58F4" w:rsidRPr="00BA0A2E">
        <w:rPr>
          <w:color w:val="auto"/>
        </w:rPr>
        <w:tab/>
        <w:t>Maintenance Instructions:  Panel maintenance and cleaning instructions.</w:t>
      </w:r>
    </w:p>
    <w:p w14:paraId="3A06DBB3" w14:textId="77777777" w:rsidR="001E1929" w:rsidRPr="00BA0A2E" w:rsidRDefault="001E1929" w:rsidP="001E1929">
      <w:pPr>
        <w:pStyle w:val="BlockText"/>
        <w:tabs>
          <w:tab w:val="clear" w:pos="0"/>
          <w:tab w:val="clear" w:pos="1440"/>
        </w:tabs>
        <w:ind w:left="1440"/>
        <w:jc w:val="left"/>
        <w:rPr>
          <w:color w:val="auto"/>
        </w:rPr>
      </w:pPr>
    </w:p>
    <w:p w14:paraId="34274515" w14:textId="77777777" w:rsidR="001E1929" w:rsidRPr="00BA0A2E" w:rsidRDefault="001E1929" w:rsidP="001E1929">
      <w:pPr>
        <w:pStyle w:val="BlockText"/>
        <w:tabs>
          <w:tab w:val="clear" w:pos="0"/>
          <w:tab w:val="clear" w:pos="1440"/>
          <w:tab w:val="left" w:pos="720"/>
        </w:tabs>
        <w:ind w:left="0" w:firstLine="0"/>
        <w:jc w:val="left"/>
        <w:rPr>
          <w:color w:val="auto"/>
        </w:rPr>
      </w:pPr>
      <w:r w:rsidRPr="00BA0A2E">
        <w:rPr>
          <w:color w:val="auto"/>
        </w:rPr>
        <w:t>1.06</w:t>
      </w:r>
      <w:r w:rsidRPr="00BA0A2E">
        <w:rPr>
          <w:color w:val="auto"/>
        </w:rPr>
        <w:tab/>
        <w:t>QUALITY ASSURANCE</w:t>
      </w:r>
    </w:p>
    <w:p w14:paraId="61921569" w14:textId="77777777" w:rsidR="001E1929" w:rsidRPr="00BA0A2E" w:rsidRDefault="001E1929" w:rsidP="001E1929">
      <w:pPr>
        <w:pStyle w:val="BlockText"/>
        <w:tabs>
          <w:tab w:val="clear" w:pos="0"/>
          <w:tab w:val="clear" w:pos="1440"/>
          <w:tab w:val="left" w:pos="720"/>
        </w:tabs>
        <w:ind w:left="0" w:firstLine="0"/>
        <w:jc w:val="left"/>
        <w:rPr>
          <w:color w:val="auto"/>
        </w:rPr>
      </w:pPr>
    </w:p>
    <w:p w14:paraId="3C4C54BB" w14:textId="77777777" w:rsidR="00F95E4B" w:rsidRDefault="001E1929"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.1</w:t>
      </w:r>
      <w:r w:rsidRPr="00BA0A2E">
        <w:rPr>
          <w:color w:val="auto"/>
        </w:rPr>
        <w:tab/>
      </w:r>
      <w:r w:rsidR="00F95E4B">
        <w:rPr>
          <w:color w:val="auto"/>
        </w:rPr>
        <w:t xml:space="preserve">Retain a licensed Professional Engineer registered in the [Province of Ontario] for design of </w:t>
      </w:r>
      <w:r w:rsidR="00F95E4B">
        <w:rPr>
          <w:color w:val="auto"/>
        </w:rPr>
        <w:tab/>
        <w:t xml:space="preserve">panel work </w:t>
      </w:r>
      <w:r w:rsidR="00283458">
        <w:rPr>
          <w:color w:val="auto"/>
        </w:rPr>
        <w:t>and to</w:t>
      </w:r>
      <w:r w:rsidR="008606CC">
        <w:rPr>
          <w:color w:val="auto"/>
        </w:rPr>
        <w:t xml:space="preserve"> </w:t>
      </w:r>
      <w:r w:rsidR="00F95E4B">
        <w:rPr>
          <w:color w:val="auto"/>
        </w:rPr>
        <w:t>review, stamp and sign shop</w:t>
      </w:r>
      <w:r w:rsidR="00317BB0">
        <w:rPr>
          <w:color w:val="auto"/>
        </w:rPr>
        <w:t xml:space="preserve"> </w:t>
      </w:r>
      <w:r w:rsidR="00F95E4B">
        <w:rPr>
          <w:color w:val="auto"/>
        </w:rPr>
        <w:t>drawings.</w:t>
      </w:r>
    </w:p>
    <w:p w14:paraId="575B5FE0" w14:textId="77777777" w:rsidR="00F95E4B" w:rsidRDefault="00F95E4B" w:rsidP="001E1929">
      <w:pPr>
        <w:pStyle w:val="BlockText"/>
        <w:tabs>
          <w:tab w:val="clear" w:pos="0"/>
          <w:tab w:val="clear" w:pos="1440"/>
          <w:tab w:val="left" w:pos="720"/>
          <w:tab w:val="left" w:pos="1134"/>
          <w:tab w:val="left" w:pos="1276"/>
        </w:tabs>
        <w:ind w:left="720" w:firstLine="0"/>
        <w:jc w:val="left"/>
        <w:rPr>
          <w:color w:val="auto"/>
        </w:rPr>
      </w:pPr>
    </w:p>
    <w:p w14:paraId="6779FB53" w14:textId="77777777" w:rsidR="003D58F4" w:rsidRPr="00BA0A2E" w:rsidRDefault="00F95E4B" w:rsidP="001E1929">
      <w:pPr>
        <w:pStyle w:val="BlockText"/>
        <w:tabs>
          <w:tab w:val="clear" w:pos="0"/>
          <w:tab w:val="clear" w:pos="1440"/>
          <w:tab w:val="left" w:pos="720"/>
          <w:tab w:val="left" w:pos="1134"/>
          <w:tab w:val="left" w:pos="1276"/>
        </w:tabs>
        <w:ind w:left="720" w:firstLine="0"/>
        <w:jc w:val="left"/>
        <w:rPr>
          <w:color w:val="auto"/>
        </w:rPr>
      </w:pPr>
      <w:r>
        <w:rPr>
          <w:color w:val="auto"/>
        </w:rPr>
        <w:t>.2</w:t>
      </w:r>
      <w:r>
        <w:rPr>
          <w:color w:val="auto"/>
        </w:rPr>
        <w:tab/>
      </w:r>
      <w:r w:rsidR="001E1929" w:rsidRPr="00BA0A2E">
        <w:rPr>
          <w:color w:val="auto"/>
        </w:rPr>
        <w:t xml:space="preserve">Ensure materials required for this Section of Work are sourced from one manufacturer </w:t>
      </w:r>
      <w:r w:rsidR="001E1929" w:rsidRPr="00BA0A2E">
        <w:rPr>
          <w:color w:val="auto"/>
        </w:rPr>
        <w:tab/>
        <w:t xml:space="preserve">including </w:t>
      </w:r>
      <w:r w:rsidR="003D58F4" w:rsidRPr="00BA0A2E">
        <w:rPr>
          <w:color w:val="auto"/>
        </w:rPr>
        <w:t>panels, mounting channels, backer components, joint sealants, and fasteners.</w:t>
      </w:r>
    </w:p>
    <w:p w14:paraId="4DAB8F05"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p>
    <w:p w14:paraId="499A93EC" w14:textId="7542157D" w:rsidR="001E1929" w:rsidRPr="00BA0A2E" w:rsidRDefault="001E1929" w:rsidP="006251AC">
      <w:pPr>
        <w:pStyle w:val="BlockText"/>
        <w:tabs>
          <w:tab w:val="clear" w:pos="0"/>
          <w:tab w:val="clear" w:pos="1440"/>
          <w:tab w:val="left" w:pos="720"/>
          <w:tab w:val="left" w:pos="1134"/>
          <w:tab w:val="left" w:pos="1276"/>
        </w:tabs>
        <w:ind w:left="1134" w:hanging="414"/>
        <w:jc w:val="left"/>
        <w:rPr>
          <w:color w:val="auto"/>
        </w:rPr>
      </w:pPr>
      <w:r w:rsidRPr="00BA0A2E">
        <w:rPr>
          <w:color w:val="auto"/>
        </w:rPr>
        <w:t>.</w:t>
      </w:r>
      <w:r w:rsidR="00F95E4B">
        <w:rPr>
          <w:color w:val="auto"/>
        </w:rPr>
        <w:t>3</w:t>
      </w:r>
      <w:r w:rsidRPr="00BA0A2E">
        <w:rPr>
          <w:color w:val="auto"/>
        </w:rPr>
        <w:tab/>
        <w:t xml:space="preserve">Manufacturer:  to have minimum </w:t>
      </w:r>
      <w:r w:rsidR="006251AC">
        <w:rPr>
          <w:color w:val="auto"/>
        </w:rPr>
        <w:t>10</w:t>
      </w:r>
      <w:r w:rsidRPr="00BA0A2E">
        <w:rPr>
          <w:color w:val="auto"/>
        </w:rPr>
        <w:t xml:space="preserve"> years experience with </w:t>
      </w:r>
      <w:r w:rsidR="00E03FF7">
        <w:rPr>
          <w:color w:val="auto"/>
        </w:rPr>
        <w:t xml:space="preserve">fiber cement </w:t>
      </w:r>
      <w:r w:rsidR="003D58F4" w:rsidRPr="00BA0A2E">
        <w:rPr>
          <w:color w:val="auto"/>
        </w:rPr>
        <w:t>panel</w:t>
      </w:r>
      <w:r w:rsidR="00E03FF7">
        <w:rPr>
          <w:color w:val="auto"/>
        </w:rPr>
        <w:t xml:space="preserve"> </w:t>
      </w:r>
      <w:r w:rsidRPr="00BA0A2E">
        <w:rPr>
          <w:color w:val="auto"/>
        </w:rPr>
        <w:t>manufacturing.</w:t>
      </w:r>
    </w:p>
    <w:p w14:paraId="4A29AE28" w14:textId="77777777" w:rsidR="001E1929" w:rsidRPr="00BA0A2E" w:rsidRDefault="001E1929" w:rsidP="001E1929">
      <w:pPr>
        <w:pStyle w:val="BlockText"/>
        <w:tabs>
          <w:tab w:val="clear" w:pos="0"/>
          <w:tab w:val="clear" w:pos="1440"/>
          <w:tab w:val="left" w:pos="720"/>
          <w:tab w:val="left" w:pos="1134"/>
          <w:tab w:val="left" w:pos="1276"/>
        </w:tabs>
        <w:ind w:left="720" w:firstLine="0"/>
        <w:jc w:val="left"/>
        <w:rPr>
          <w:color w:val="auto"/>
        </w:rPr>
      </w:pPr>
    </w:p>
    <w:p w14:paraId="3C0B242D" w14:textId="77777777" w:rsidR="001E1929" w:rsidRPr="00BA0A2E" w:rsidRDefault="001E1929"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w:t>
      </w:r>
      <w:r w:rsidR="00F95E4B">
        <w:rPr>
          <w:color w:val="auto"/>
        </w:rPr>
        <w:t>4</w:t>
      </w:r>
      <w:r w:rsidRPr="00BA0A2E">
        <w:rPr>
          <w:color w:val="auto"/>
        </w:rPr>
        <w:tab/>
        <w:t>Installer Qualifications: [Minimum</w:t>
      </w:r>
      <w:r w:rsidR="003D58F4" w:rsidRPr="00BA0A2E">
        <w:rPr>
          <w:color w:val="auto"/>
        </w:rPr>
        <w:t xml:space="preserve"> </w:t>
      </w:r>
      <w:r w:rsidRPr="00BA0A2E">
        <w:rPr>
          <w:color w:val="auto"/>
        </w:rPr>
        <w:t>5 years documented experience installing similar</w:t>
      </w:r>
    </w:p>
    <w:p w14:paraId="12779E8E" w14:textId="2335C66F" w:rsidR="001E1929" w:rsidRPr="00BA0A2E" w:rsidRDefault="001E1929"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 xml:space="preserve"> </w:t>
      </w:r>
      <w:r w:rsidRPr="00BA0A2E">
        <w:rPr>
          <w:color w:val="auto"/>
        </w:rPr>
        <w:tab/>
        <w:t xml:space="preserve">products] </w:t>
      </w:r>
      <w:r w:rsidRPr="00BA0A2E">
        <w:rPr>
          <w:color w:val="auto"/>
        </w:rPr>
        <w:tab/>
        <w:t xml:space="preserve">[manufacturer </w:t>
      </w:r>
      <w:r w:rsidR="005D7FD6">
        <w:rPr>
          <w:color w:val="auto"/>
        </w:rPr>
        <w:t>trained</w:t>
      </w:r>
      <w:r w:rsidRPr="00BA0A2E">
        <w:rPr>
          <w:color w:val="auto"/>
        </w:rPr>
        <w:t xml:space="preserve"> installers].</w:t>
      </w:r>
    </w:p>
    <w:p w14:paraId="120A56A6"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p>
    <w:p w14:paraId="31AAE676" w14:textId="77777777" w:rsidR="001E1929"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w:t>
      </w:r>
      <w:r w:rsidR="00F95E4B">
        <w:rPr>
          <w:color w:val="auto"/>
        </w:rPr>
        <w:t>5</w:t>
      </w:r>
      <w:r w:rsidRPr="00BA0A2E">
        <w:rPr>
          <w:color w:val="auto"/>
        </w:rPr>
        <w:tab/>
        <w:t>Mock-up:</w:t>
      </w:r>
    </w:p>
    <w:p w14:paraId="045813A3"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p>
    <w:p w14:paraId="41F614BA"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ab/>
        <w:t>.1</w:t>
      </w:r>
      <w:r w:rsidRPr="00BA0A2E">
        <w:rPr>
          <w:color w:val="auto"/>
        </w:rPr>
        <w:tab/>
        <w:t>Construct mock-up consisting of a minimum of 2 over 2 panels</w:t>
      </w:r>
      <w:r w:rsidR="0020576E">
        <w:rPr>
          <w:color w:val="auto"/>
        </w:rPr>
        <w:t>.</w:t>
      </w:r>
    </w:p>
    <w:p w14:paraId="18860C79"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p>
    <w:p w14:paraId="69993CD2"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ab/>
        <w:t>.2</w:t>
      </w:r>
      <w:r w:rsidRPr="00BA0A2E">
        <w:rPr>
          <w:color w:val="auto"/>
        </w:rPr>
        <w:tab/>
        <w:t>Include the following components in mock-up:</w:t>
      </w:r>
    </w:p>
    <w:p w14:paraId="36BF2D57"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ab/>
      </w:r>
      <w:r w:rsidRPr="00BA0A2E">
        <w:rPr>
          <w:color w:val="auto"/>
        </w:rPr>
        <w:tab/>
      </w:r>
      <w:r w:rsidRPr="00BA0A2E">
        <w:rPr>
          <w:color w:val="auto"/>
        </w:rPr>
        <w:tab/>
        <w:t>a.  Structural support framing for cladding system.</w:t>
      </w:r>
    </w:p>
    <w:p w14:paraId="5F3B2F68"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ab/>
      </w:r>
      <w:r w:rsidRPr="00BA0A2E">
        <w:rPr>
          <w:color w:val="auto"/>
        </w:rPr>
        <w:tab/>
      </w:r>
      <w:r w:rsidRPr="00BA0A2E">
        <w:rPr>
          <w:color w:val="auto"/>
        </w:rPr>
        <w:tab/>
        <w:t>b.  Associated components and accessories.</w:t>
      </w:r>
    </w:p>
    <w:p w14:paraId="7C968996" w14:textId="77777777" w:rsidR="003D58F4" w:rsidRPr="00BA0A2E" w:rsidRDefault="003D58F4" w:rsidP="001E1929">
      <w:pPr>
        <w:pStyle w:val="BlockText"/>
        <w:tabs>
          <w:tab w:val="clear" w:pos="0"/>
          <w:tab w:val="clear" w:pos="1440"/>
          <w:tab w:val="left" w:pos="720"/>
          <w:tab w:val="left" w:pos="1134"/>
          <w:tab w:val="left" w:pos="1276"/>
        </w:tabs>
        <w:ind w:left="720" w:firstLine="0"/>
        <w:jc w:val="left"/>
        <w:rPr>
          <w:color w:val="auto"/>
        </w:rPr>
      </w:pPr>
      <w:r w:rsidRPr="00BA0A2E">
        <w:rPr>
          <w:color w:val="auto"/>
        </w:rPr>
        <w:tab/>
      </w:r>
      <w:r w:rsidRPr="00BA0A2E">
        <w:rPr>
          <w:color w:val="auto"/>
        </w:rPr>
        <w:tab/>
      </w:r>
      <w:r w:rsidRPr="00BA0A2E">
        <w:rPr>
          <w:color w:val="auto"/>
        </w:rPr>
        <w:tab/>
        <w:t>c.  Fastening system.</w:t>
      </w:r>
    </w:p>
    <w:p w14:paraId="36293368" w14:textId="77777777" w:rsidR="003D58F4" w:rsidRPr="00BA0A2E" w:rsidRDefault="003D58F4" w:rsidP="003D58F4">
      <w:pPr>
        <w:pStyle w:val="BlockText"/>
        <w:tabs>
          <w:tab w:val="clear" w:pos="0"/>
          <w:tab w:val="clear" w:pos="1440"/>
          <w:tab w:val="left" w:pos="720"/>
          <w:tab w:val="left" w:pos="1134"/>
          <w:tab w:val="left" w:pos="1276"/>
          <w:tab w:val="left" w:pos="1701"/>
        </w:tabs>
        <w:ind w:left="720" w:firstLine="0"/>
        <w:jc w:val="left"/>
        <w:rPr>
          <w:color w:val="auto"/>
        </w:rPr>
      </w:pPr>
      <w:r w:rsidRPr="00BA0A2E">
        <w:rPr>
          <w:color w:val="auto"/>
        </w:rPr>
        <w:tab/>
      </w:r>
      <w:r w:rsidRPr="00BA0A2E">
        <w:rPr>
          <w:color w:val="auto"/>
        </w:rPr>
        <w:tab/>
        <w:t xml:space="preserve">   d.</w:t>
      </w:r>
      <w:r w:rsidR="00E436CC" w:rsidRPr="00BA0A2E">
        <w:rPr>
          <w:color w:val="auto"/>
        </w:rPr>
        <w:t xml:space="preserve"> </w:t>
      </w:r>
      <w:r w:rsidRPr="00BA0A2E">
        <w:rPr>
          <w:color w:val="auto"/>
        </w:rPr>
        <w:t xml:space="preserve"> Panel cladding.</w:t>
      </w:r>
    </w:p>
    <w:p w14:paraId="65A5F69E" w14:textId="77777777" w:rsidR="00E436CC" w:rsidRPr="00BA0A2E" w:rsidRDefault="00E436CC" w:rsidP="003D58F4">
      <w:pPr>
        <w:pStyle w:val="BlockText"/>
        <w:tabs>
          <w:tab w:val="clear" w:pos="0"/>
          <w:tab w:val="clear" w:pos="1440"/>
          <w:tab w:val="left" w:pos="720"/>
          <w:tab w:val="left" w:pos="1134"/>
          <w:tab w:val="left" w:pos="1276"/>
          <w:tab w:val="left" w:pos="1701"/>
        </w:tabs>
        <w:ind w:left="720" w:firstLine="0"/>
        <w:jc w:val="left"/>
        <w:rPr>
          <w:color w:val="auto"/>
        </w:rPr>
      </w:pPr>
    </w:p>
    <w:p w14:paraId="2AF3036F" w14:textId="77777777" w:rsidR="00E436CC" w:rsidRPr="00BA0A2E" w:rsidRDefault="00E436CC" w:rsidP="003D58F4">
      <w:pPr>
        <w:pStyle w:val="BlockText"/>
        <w:tabs>
          <w:tab w:val="clear" w:pos="0"/>
          <w:tab w:val="clear" w:pos="1440"/>
          <w:tab w:val="left" w:pos="720"/>
          <w:tab w:val="left" w:pos="1134"/>
          <w:tab w:val="left" w:pos="1276"/>
          <w:tab w:val="left" w:pos="1701"/>
        </w:tabs>
        <w:ind w:left="720" w:firstLine="0"/>
        <w:jc w:val="left"/>
        <w:rPr>
          <w:color w:val="auto"/>
        </w:rPr>
      </w:pPr>
      <w:r w:rsidRPr="00BA0A2E">
        <w:rPr>
          <w:color w:val="auto"/>
        </w:rPr>
        <w:tab/>
        <w:t>.</w:t>
      </w:r>
      <w:proofErr w:type="gramStart"/>
      <w:r w:rsidRPr="00BA0A2E">
        <w:rPr>
          <w:color w:val="auto"/>
        </w:rPr>
        <w:t>3  Erect</w:t>
      </w:r>
      <w:proofErr w:type="gramEnd"/>
      <w:r w:rsidRPr="00BA0A2E">
        <w:rPr>
          <w:color w:val="auto"/>
        </w:rPr>
        <w:t xml:space="preserve"> mock-up as part of building installation, leave in place when accepted.</w:t>
      </w:r>
    </w:p>
    <w:p w14:paraId="47D792B7" w14:textId="77777777" w:rsidR="00E436CC" w:rsidRPr="00BA0A2E" w:rsidRDefault="00E436CC" w:rsidP="003D58F4">
      <w:pPr>
        <w:pStyle w:val="BlockText"/>
        <w:tabs>
          <w:tab w:val="clear" w:pos="0"/>
          <w:tab w:val="clear" w:pos="1440"/>
          <w:tab w:val="left" w:pos="720"/>
          <w:tab w:val="left" w:pos="1134"/>
          <w:tab w:val="left" w:pos="1276"/>
          <w:tab w:val="left" w:pos="1701"/>
        </w:tabs>
        <w:ind w:left="720" w:firstLine="0"/>
        <w:jc w:val="left"/>
        <w:rPr>
          <w:color w:val="auto"/>
        </w:rPr>
      </w:pPr>
    </w:p>
    <w:p w14:paraId="342444B5"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r w:rsidRPr="00BA0A2E">
        <w:rPr>
          <w:color w:val="auto"/>
        </w:rPr>
        <w:tab/>
        <w:t>.4   Obtain Consultant’s review of mock-up prior to proceeding</w:t>
      </w:r>
      <w:r w:rsidR="00F95E4B">
        <w:rPr>
          <w:color w:val="auto"/>
        </w:rPr>
        <w:t xml:space="preserve"> </w:t>
      </w:r>
      <w:r w:rsidRPr="00BA0A2E">
        <w:rPr>
          <w:color w:val="auto"/>
        </w:rPr>
        <w:t xml:space="preserve">with cladding installation </w:t>
      </w:r>
      <w:r w:rsidR="00F95E4B">
        <w:rPr>
          <w:color w:val="auto"/>
        </w:rPr>
        <w:tab/>
      </w:r>
      <w:r w:rsidR="00F95E4B">
        <w:rPr>
          <w:color w:val="auto"/>
        </w:rPr>
        <w:tab/>
      </w:r>
      <w:r w:rsidR="00F95E4B">
        <w:rPr>
          <w:color w:val="auto"/>
        </w:rPr>
        <w:tab/>
      </w:r>
      <w:r w:rsidR="00F95E4B">
        <w:rPr>
          <w:color w:val="auto"/>
        </w:rPr>
        <w:tab/>
      </w:r>
      <w:r w:rsidRPr="00BA0A2E">
        <w:rPr>
          <w:color w:val="auto"/>
        </w:rPr>
        <w:t>work.</w:t>
      </w:r>
    </w:p>
    <w:p w14:paraId="6E6C9F81"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p>
    <w:p w14:paraId="58300A34"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r w:rsidRPr="00BA0A2E">
        <w:rPr>
          <w:color w:val="auto"/>
        </w:rPr>
        <w:tab/>
        <w:t>.5</w:t>
      </w:r>
      <w:r w:rsidRPr="00BA0A2E">
        <w:rPr>
          <w:color w:val="auto"/>
        </w:rPr>
        <w:tab/>
        <w:t xml:space="preserve">Approved mock-up to serve as standard of quality of installation for this project.  All </w:t>
      </w:r>
      <w:r w:rsidR="00CB30AE" w:rsidRPr="00BA0A2E">
        <w:rPr>
          <w:color w:val="auto"/>
        </w:rPr>
        <w:tab/>
      </w:r>
      <w:r w:rsidR="00CB30AE" w:rsidRPr="00BA0A2E">
        <w:rPr>
          <w:color w:val="auto"/>
        </w:rPr>
        <w:tab/>
      </w:r>
      <w:r w:rsidR="00CB30AE" w:rsidRPr="00BA0A2E">
        <w:rPr>
          <w:color w:val="auto"/>
        </w:rPr>
        <w:tab/>
      </w:r>
      <w:r w:rsidR="00CB30AE" w:rsidRPr="00BA0A2E">
        <w:rPr>
          <w:color w:val="auto"/>
        </w:rPr>
        <w:tab/>
      </w:r>
      <w:r w:rsidRPr="00BA0A2E">
        <w:rPr>
          <w:color w:val="auto"/>
        </w:rPr>
        <w:t>panels must be reviewed in accordance to sample</w:t>
      </w:r>
      <w:r w:rsidR="005B4AD6">
        <w:rPr>
          <w:color w:val="auto"/>
        </w:rPr>
        <w:t>s</w:t>
      </w:r>
      <w:r w:rsidRPr="00BA0A2E">
        <w:rPr>
          <w:color w:val="auto"/>
        </w:rPr>
        <w:t xml:space="preserve"> as noted in 1.05 of this </w:t>
      </w:r>
      <w:r w:rsidRPr="00F95E4B">
        <w:rPr>
          <w:color w:val="000000" w:themeColor="text1"/>
        </w:rPr>
        <w:t>S</w:t>
      </w:r>
      <w:r w:rsidRPr="00BA0A2E">
        <w:rPr>
          <w:color w:val="auto"/>
        </w:rPr>
        <w:t>ection.</w:t>
      </w:r>
    </w:p>
    <w:p w14:paraId="46044DEC"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p>
    <w:p w14:paraId="2E2E3931"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1.08</w:t>
      </w:r>
      <w:r w:rsidRPr="00BA0A2E">
        <w:rPr>
          <w:color w:val="auto"/>
        </w:rPr>
        <w:tab/>
        <w:t>PACKAGING WASTE MANAGEMENT</w:t>
      </w:r>
    </w:p>
    <w:p w14:paraId="3E54DA34"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5843C8B8" w14:textId="77777777" w:rsidR="00F95E4B" w:rsidRDefault="00E436C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ab/>
        <w:t>.1</w:t>
      </w:r>
      <w:r w:rsidRPr="00BA0A2E">
        <w:rPr>
          <w:color w:val="auto"/>
        </w:rPr>
        <w:tab/>
        <w:t xml:space="preserve">Separate waste materials for [reuse] [recycling] [_____] in accordance with Section </w:t>
      </w:r>
    </w:p>
    <w:p w14:paraId="3B780DCA" w14:textId="77777777" w:rsidR="00CB30AE" w:rsidRPr="00BA0A2E" w:rsidRDefault="00F95E4B"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Pr>
          <w:color w:val="auto"/>
        </w:rPr>
        <w:tab/>
      </w:r>
      <w:r>
        <w:rPr>
          <w:color w:val="auto"/>
        </w:rPr>
        <w:tab/>
      </w:r>
      <w:r w:rsidR="00E436CC" w:rsidRPr="00BA0A2E">
        <w:rPr>
          <w:color w:val="auto"/>
        </w:rPr>
        <w:t>[01 7419 - Construction/Demolition Waste Management and Disposal</w:t>
      </w:r>
      <w:r w:rsidR="00A50F72">
        <w:rPr>
          <w:color w:val="auto"/>
        </w:rPr>
        <w:t>]</w:t>
      </w:r>
      <w:r w:rsidR="00E436CC" w:rsidRPr="00BA0A2E">
        <w:rPr>
          <w:color w:val="auto"/>
        </w:rPr>
        <w:t xml:space="preserve"> [_____].</w:t>
      </w:r>
    </w:p>
    <w:p w14:paraId="07B5DB26"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66A4EF55"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ab/>
        <w:t>.2</w:t>
      </w:r>
      <w:r w:rsidRPr="00BA0A2E">
        <w:rPr>
          <w:color w:val="auto"/>
        </w:rPr>
        <w:tab/>
        <w:t xml:space="preserve">Divert used metal cut-offs from landfill by disposal [into the on-site metals recycling bin] </w:t>
      </w:r>
      <w:r w:rsidRPr="00BA0A2E">
        <w:rPr>
          <w:color w:val="auto"/>
        </w:rPr>
        <w:tab/>
        <w:t xml:space="preserve">[at the nearest </w:t>
      </w:r>
      <w:r w:rsidRPr="00A50F72">
        <w:rPr>
          <w:color w:val="000000" w:themeColor="text1"/>
        </w:rPr>
        <w:t>metal</w:t>
      </w:r>
      <w:r w:rsidRPr="00BA0A2E">
        <w:rPr>
          <w:color w:val="auto"/>
        </w:rPr>
        <w:t xml:space="preserve"> recycling facility</w:t>
      </w:r>
      <w:r w:rsidR="0020576E">
        <w:rPr>
          <w:color w:val="auto"/>
        </w:rPr>
        <w:t>]</w:t>
      </w:r>
      <w:r w:rsidRPr="00BA0A2E">
        <w:rPr>
          <w:color w:val="auto"/>
        </w:rPr>
        <w:t xml:space="preserve"> [_____].</w:t>
      </w:r>
    </w:p>
    <w:p w14:paraId="607E885D"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ab/>
      </w:r>
    </w:p>
    <w:p w14:paraId="7142349E"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ab/>
        <w:t>.3</w:t>
      </w:r>
      <w:r w:rsidRPr="00BA0A2E">
        <w:rPr>
          <w:color w:val="auto"/>
        </w:rPr>
        <w:tab/>
        <w:t>Divert reusable materials for reuse at nearest used building materials facility.</w:t>
      </w:r>
    </w:p>
    <w:p w14:paraId="13E993A0"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02D12F47"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ab/>
        <w:t>.4</w:t>
      </w:r>
      <w:r w:rsidRPr="00BA0A2E">
        <w:rPr>
          <w:color w:val="auto"/>
        </w:rPr>
        <w:tab/>
        <w:t xml:space="preserve">Divert unused caulking, sealants, and adhesive materials from landfill through disposal at </w:t>
      </w:r>
      <w:r w:rsidRPr="00BA0A2E">
        <w:rPr>
          <w:color w:val="auto"/>
        </w:rPr>
        <w:tab/>
        <w:t>hazardous material depot.</w:t>
      </w:r>
    </w:p>
    <w:p w14:paraId="2E0F7B94"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2304ACDE"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056891CD"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b/>
          <w:color w:val="auto"/>
        </w:rPr>
      </w:pPr>
      <w:r w:rsidRPr="00BA0A2E">
        <w:rPr>
          <w:b/>
          <w:color w:val="auto"/>
        </w:rPr>
        <w:t xml:space="preserve">PART </w:t>
      </w:r>
      <w:r w:rsidR="00283458" w:rsidRPr="00BA0A2E">
        <w:rPr>
          <w:b/>
          <w:color w:val="auto"/>
        </w:rPr>
        <w:t xml:space="preserve">2 </w:t>
      </w:r>
      <w:r w:rsidR="00283458">
        <w:rPr>
          <w:b/>
          <w:color w:val="auto"/>
        </w:rPr>
        <w:t>PRODUCTS</w:t>
      </w:r>
    </w:p>
    <w:p w14:paraId="17AE0E16"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p>
    <w:p w14:paraId="0B5F26B4" w14:textId="77777777" w:rsidR="001E1929" w:rsidRPr="00BA0A2E" w:rsidRDefault="001E1929" w:rsidP="001E1929">
      <w:pPr>
        <w:numPr>
          <w:ilvl w:val="1"/>
          <w:numId w:val="1"/>
        </w:numPr>
        <w:tabs>
          <w:tab w:val="clear" w:pos="1440"/>
          <w:tab w:val="num" w:pos="720"/>
          <w:tab w:val="left" w:pos="1800"/>
        </w:tabs>
        <w:spacing w:line="240" w:lineRule="auto"/>
        <w:ind w:right="-720"/>
        <w:jc w:val="both"/>
        <w:rPr>
          <w:rFonts w:ascii="Times New Roman" w:hAnsi="Times New Roman" w:cs="Times New Roman"/>
          <w:sz w:val="24"/>
          <w:szCs w:val="24"/>
        </w:rPr>
      </w:pPr>
      <w:r w:rsidRPr="00BA0A2E">
        <w:rPr>
          <w:rFonts w:ascii="Times New Roman" w:hAnsi="Times New Roman" w:cs="Times New Roman"/>
          <w:sz w:val="24"/>
          <w:szCs w:val="24"/>
        </w:rPr>
        <w:t>MANUFACTURER</w:t>
      </w:r>
    </w:p>
    <w:p w14:paraId="5C5C9085" w14:textId="77777777" w:rsidR="00A50F72" w:rsidRDefault="001E1929" w:rsidP="00EE58A8">
      <w:pPr>
        <w:tabs>
          <w:tab w:val="left" w:pos="993"/>
        </w:tabs>
        <w:spacing w:after="0"/>
        <w:ind w:left="1134" w:right="-720" w:hanging="425"/>
        <w:rPr>
          <w:rFonts w:ascii="Times New Roman" w:hAnsi="Times New Roman" w:cs="Times New Roman"/>
          <w:sz w:val="24"/>
          <w:szCs w:val="24"/>
        </w:rPr>
      </w:pPr>
      <w:r w:rsidRPr="00BA0A2E">
        <w:rPr>
          <w:rFonts w:ascii="Times New Roman" w:hAnsi="Times New Roman" w:cs="Times New Roman"/>
          <w:sz w:val="24"/>
          <w:szCs w:val="24"/>
        </w:rPr>
        <w:lastRenderedPageBreak/>
        <w:t>.1</w:t>
      </w:r>
      <w:proofErr w:type="gramStart"/>
      <w:r w:rsidRPr="00BA0A2E">
        <w:rPr>
          <w:rFonts w:ascii="Times New Roman" w:hAnsi="Times New Roman" w:cs="Times New Roman"/>
          <w:sz w:val="24"/>
          <w:szCs w:val="24"/>
        </w:rPr>
        <w:tab/>
        <w:t xml:space="preserve">  Acceptable</w:t>
      </w:r>
      <w:proofErr w:type="gramEnd"/>
      <w:r w:rsidRPr="00BA0A2E">
        <w:rPr>
          <w:rFonts w:ascii="Times New Roman" w:hAnsi="Times New Roman" w:cs="Times New Roman"/>
          <w:sz w:val="24"/>
          <w:szCs w:val="24"/>
        </w:rPr>
        <w:t xml:space="preserve"> </w:t>
      </w:r>
      <w:r w:rsidR="00EE58A8" w:rsidRPr="00BA0A2E">
        <w:rPr>
          <w:rFonts w:ascii="Times New Roman" w:hAnsi="Times New Roman" w:cs="Times New Roman"/>
          <w:sz w:val="24"/>
          <w:szCs w:val="24"/>
        </w:rPr>
        <w:t xml:space="preserve">Wall Panel </w:t>
      </w:r>
      <w:r w:rsidRPr="00BA0A2E">
        <w:rPr>
          <w:rFonts w:ascii="Times New Roman" w:hAnsi="Times New Roman" w:cs="Times New Roman"/>
          <w:sz w:val="24"/>
          <w:szCs w:val="24"/>
        </w:rPr>
        <w:t xml:space="preserve">Manufacturer:  </w:t>
      </w:r>
      <w:r w:rsidR="00EE58A8" w:rsidRPr="00BA0A2E">
        <w:rPr>
          <w:rFonts w:ascii="Times New Roman" w:hAnsi="Times New Roman" w:cs="Times New Roman"/>
          <w:sz w:val="24"/>
          <w:szCs w:val="24"/>
        </w:rPr>
        <w:t xml:space="preserve">Acrytec Panel Industries, 40 </w:t>
      </w:r>
      <w:proofErr w:type="spellStart"/>
      <w:r w:rsidR="00EE58A8" w:rsidRPr="00BA0A2E">
        <w:rPr>
          <w:rFonts w:ascii="Times New Roman" w:hAnsi="Times New Roman" w:cs="Times New Roman"/>
          <w:sz w:val="24"/>
          <w:szCs w:val="24"/>
        </w:rPr>
        <w:t>Gaudaur</w:t>
      </w:r>
      <w:proofErr w:type="spellEnd"/>
      <w:r w:rsidR="00EE58A8" w:rsidRPr="00BA0A2E">
        <w:rPr>
          <w:rFonts w:ascii="Times New Roman" w:hAnsi="Times New Roman" w:cs="Times New Roman"/>
          <w:sz w:val="24"/>
          <w:szCs w:val="24"/>
        </w:rPr>
        <w:t xml:space="preserve"> Road, Unit 1, Woodbridge, Ontario L4L 4S6</w:t>
      </w:r>
      <w:r w:rsidR="005B4AD6">
        <w:rPr>
          <w:rFonts w:ascii="Times New Roman" w:hAnsi="Times New Roman" w:cs="Times New Roman"/>
          <w:sz w:val="24"/>
          <w:szCs w:val="24"/>
        </w:rPr>
        <w:t>;</w:t>
      </w:r>
      <w:r w:rsidR="00A50F72">
        <w:rPr>
          <w:rFonts w:ascii="Times New Roman" w:hAnsi="Times New Roman" w:cs="Times New Roman"/>
          <w:sz w:val="24"/>
          <w:szCs w:val="24"/>
        </w:rPr>
        <w:t xml:space="preserve">  </w:t>
      </w:r>
      <w:r w:rsidR="00EE58A8" w:rsidRPr="00BA0A2E">
        <w:rPr>
          <w:rFonts w:ascii="Times New Roman" w:hAnsi="Times New Roman" w:cs="Times New Roman"/>
          <w:sz w:val="24"/>
          <w:szCs w:val="24"/>
        </w:rPr>
        <w:t>T</w:t>
      </w:r>
      <w:r w:rsidR="00A50F72">
        <w:rPr>
          <w:rFonts w:ascii="Times New Roman" w:hAnsi="Times New Roman" w:cs="Times New Roman"/>
          <w:sz w:val="24"/>
          <w:szCs w:val="24"/>
        </w:rPr>
        <w:t>ollfree</w:t>
      </w:r>
      <w:r w:rsidR="00EE58A8" w:rsidRPr="00BA0A2E">
        <w:rPr>
          <w:rFonts w:ascii="Times New Roman" w:hAnsi="Times New Roman" w:cs="Times New Roman"/>
          <w:sz w:val="24"/>
          <w:szCs w:val="24"/>
        </w:rPr>
        <w:t xml:space="preserve">: 1-800-316-9430; Tel: 905-326-3749; </w:t>
      </w:r>
    </w:p>
    <w:p w14:paraId="662122F1" w14:textId="4FDEE97E" w:rsidR="00EE58A8" w:rsidRPr="005366F0" w:rsidRDefault="005366F0" w:rsidP="005366F0">
      <w:pPr>
        <w:ind w:left="1080" w:firstLine="0"/>
        <w:rPr>
          <w:rFonts w:ascii="New tim" w:hAnsi="New tim" w:cs="Times New Roman"/>
          <w:sz w:val="24"/>
          <w:szCs w:val="24"/>
        </w:rPr>
      </w:pPr>
      <w:r>
        <w:rPr>
          <w:rFonts w:ascii="New tim" w:hAnsi="New tim" w:cs="Times New Roman"/>
          <w:sz w:val="24"/>
          <w:szCs w:val="24"/>
        </w:rPr>
        <w:t xml:space="preserve"> </w:t>
      </w:r>
      <w:r w:rsidR="00EE58A8" w:rsidRPr="005366F0">
        <w:rPr>
          <w:rFonts w:ascii="New tim" w:hAnsi="New tim" w:cs="Times New Roman"/>
          <w:sz w:val="24"/>
          <w:szCs w:val="24"/>
        </w:rPr>
        <w:t xml:space="preserve">Fax: 905-326-2732; </w:t>
      </w:r>
      <w:r w:rsidR="00A41DF8" w:rsidRPr="005366F0">
        <w:rPr>
          <w:rFonts w:ascii="New tim" w:hAnsi="New tim" w:cs="Times New Roman"/>
          <w:sz w:val="24"/>
          <w:szCs w:val="24"/>
        </w:rPr>
        <w:t xml:space="preserve">Contact:  </w:t>
      </w:r>
      <w:r w:rsidR="005D7FD6">
        <w:rPr>
          <w:rFonts w:ascii="New tim" w:hAnsi="New tim" w:cs="Times New Roman"/>
          <w:sz w:val="24"/>
          <w:szCs w:val="24"/>
        </w:rPr>
        <w:t>info</w:t>
      </w:r>
      <w:r w:rsidR="00F61847">
        <w:rPr>
          <w:rFonts w:ascii="New tim" w:hAnsi="New tim" w:cs="Times New Roman"/>
          <w:sz w:val="24"/>
          <w:szCs w:val="24"/>
        </w:rPr>
        <w:t>@acrytecpanel.com</w:t>
      </w:r>
      <w:r w:rsidR="00D2358E" w:rsidRPr="005366F0">
        <w:rPr>
          <w:rFonts w:ascii="New tim" w:hAnsi="New tim" w:cs="Times New Roman"/>
          <w:sz w:val="24"/>
          <w:szCs w:val="24"/>
        </w:rPr>
        <w:t xml:space="preserve"> </w:t>
      </w:r>
      <w:r w:rsidRPr="005366F0">
        <w:rPr>
          <w:rFonts w:ascii="New tim" w:hAnsi="New tim" w:cs="Times New Roman"/>
          <w:sz w:val="24"/>
          <w:szCs w:val="24"/>
        </w:rPr>
        <w:t xml:space="preserve">    </w:t>
      </w:r>
      <w:r w:rsidR="005D7FD6">
        <w:rPr>
          <w:rFonts w:ascii="New tim" w:hAnsi="New tim" w:cs="Times New Roman"/>
          <w:sz w:val="24"/>
          <w:szCs w:val="24"/>
        </w:rPr>
        <w:t xml:space="preserve">              </w:t>
      </w:r>
      <w:r w:rsidRPr="005366F0">
        <w:rPr>
          <w:rFonts w:ascii="New tim" w:hAnsi="New tim" w:cs="Times New Roman"/>
          <w:sz w:val="24"/>
          <w:szCs w:val="24"/>
        </w:rPr>
        <w:t xml:space="preserve">                     </w:t>
      </w:r>
      <w:r>
        <w:rPr>
          <w:rFonts w:ascii="New tim" w:hAnsi="New tim" w:cs="Times New Roman"/>
          <w:sz w:val="24"/>
          <w:szCs w:val="24"/>
        </w:rPr>
        <w:t xml:space="preserve">   </w:t>
      </w:r>
      <w:r w:rsidR="00EE58A8" w:rsidRPr="005366F0">
        <w:rPr>
          <w:rFonts w:ascii="New tim" w:hAnsi="New tim" w:cs="Times New Roman"/>
          <w:sz w:val="24"/>
          <w:szCs w:val="24"/>
        </w:rPr>
        <w:t xml:space="preserve">Web: </w:t>
      </w:r>
      <w:hyperlink r:id="rId8" w:history="1">
        <w:r w:rsidR="00D2358E" w:rsidRPr="005366F0">
          <w:rPr>
            <w:rStyle w:val="Hyperlink"/>
            <w:rFonts w:ascii="New tim" w:hAnsi="New tim" w:cs="Times New Roman"/>
            <w:sz w:val="24"/>
            <w:szCs w:val="24"/>
          </w:rPr>
          <w:t>www.acrytecpanel.com</w:t>
        </w:r>
      </w:hyperlink>
    </w:p>
    <w:p w14:paraId="20467595" w14:textId="77777777" w:rsidR="00EE58A8" w:rsidRPr="00BA0A2E" w:rsidRDefault="00EE58A8" w:rsidP="00EE58A8">
      <w:pPr>
        <w:tabs>
          <w:tab w:val="left" w:pos="993"/>
        </w:tabs>
        <w:spacing w:after="0"/>
        <w:ind w:left="1134" w:right="-720" w:hanging="425"/>
        <w:rPr>
          <w:rFonts w:ascii="Times New Roman" w:hAnsi="Times New Roman" w:cs="Times New Roman"/>
          <w:sz w:val="24"/>
          <w:szCs w:val="24"/>
        </w:rPr>
      </w:pPr>
    </w:p>
    <w:p w14:paraId="4A199C89" w14:textId="77777777" w:rsidR="001E1929" w:rsidRPr="00BA0A2E" w:rsidRDefault="00A41DF8" w:rsidP="001E1929">
      <w:pPr>
        <w:tabs>
          <w:tab w:val="left" w:pos="709"/>
          <w:tab w:val="left" w:pos="1134"/>
        </w:tabs>
        <w:ind w:left="1080" w:right="-720" w:hanging="796"/>
        <w:rPr>
          <w:rFonts w:ascii="Times New Roman" w:hAnsi="Times New Roman" w:cs="Times New Roman"/>
          <w:sz w:val="24"/>
          <w:szCs w:val="24"/>
        </w:rPr>
      </w:pPr>
      <w:r>
        <w:rPr>
          <w:rFonts w:ascii="Times New Roman" w:hAnsi="Times New Roman" w:cs="Times New Roman"/>
          <w:sz w:val="24"/>
          <w:szCs w:val="24"/>
        </w:rPr>
        <w:tab/>
      </w:r>
      <w:r w:rsidR="001E1929" w:rsidRPr="00BA0A2E">
        <w:rPr>
          <w:rFonts w:ascii="Times New Roman" w:hAnsi="Times New Roman" w:cs="Times New Roman"/>
          <w:sz w:val="24"/>
          <w:szCs w:val="24"/>
        </w:rPr>
        <w:t>.2</w:t>
      </w:r>
      <w:r w:rsidR="001E1929" w:rsidRPr="00BA0A2E">
        <w:rPr>
          <w:rFonts w:ascii="Times New Roman" w:hAnsi="Times New Roman" w:cs="Times New Roman"/>
          <w:sz w:val="24"/>
          <w:szCs w:val="24"/>
        </w:rPr>
        <w:tab/>
        <w:t xml:space="preserve">Substitutions:  Not permitted, however requests for substitutions will be considered providing substitute products and methods of execution are submitted at least 10 days prior to bid closing date. </w:t>
      </w:r>
    </w:p>
    <w:p w14:paraId="53971194" w14:textId="7B0513E2" w:rsidR="001E1929" w:rsidRDefault="001E1929" w:rsidP="00EE58A8">
      <w:pPr>
        <w:tabs>
          <w:tab w:val="left" w:pos="709"/>
          <w:tab w:val="left" w:pos="1134"/>
        </w:tabs>
        <w:ind w:left="1080" w:right="-720" w:hanging="371"/>
        <w:rPr>
          <w:rFonts w:ascii="Times New Roman" w:hAnsi="Times New Roman" w:cs="Times New Roman"/>
          <w:color w:val="000000" w:themeColor="text1"/>
          <w:sz w:val="24"/>
          <w:szCs w:val="24"/>
        </w:rPr>
      </w:pPr>
      <w:r w:rsidRPr="00BA0A2E">
        <w:rPr>
          <w:rFonts w:ascii="Times New Roman" w:hAnsi="Times New Roman" w:cs="Times New Roman"/>
          <w:sz w:val="24"/>
          <w:szCs w:val="24"/>
        </w:rPr>
        <w:t>.3</w:t>
      </w:r>
      <w:r w:rsidRPr="00BA0A2E">
        <w:rPr>
          <w:rFonts w:ascii="Times New Roman" w:hAnsi="Times New Roman" w:cs="Times New Roman"/>
          <w:sz w:val="24"/>
          <w:szCs w:val="24"/>
        </w:rPr>
        <w:tab/>
      </w:r>
      <w:r w:rsidRPr="00A50F72">
        <w:rPr>
          <w:rFonts w:ascii="Times New Roman" w:hAnsi="Times New Roman" w:cs="Times New Roman"/>
          <w:color w:val="000000" w:themeColor="text1"/>
          <w:sz w:val="24"/>
          <w:szCs w:val="24"/>
        </w:rPr>
        <w:t>Accompany requests for substitutions with evidence substantiating similarity in quality, including technical product data sheet</w:t>
      </w:r>
      <w:r w:rsidR="0020576E">
        <w:rPr>
          <w:rFonts w:ascii="Times New Roman" w:hAnsi="Times New Roman" w:cs="Times New Roman"/>
          <w:color w:val="000000" w:themeColor="text1"/>
          <w:sz w:val="24"/>
          <w:szCs w:val="24"/>
        </w:rPr>
        <w:t>,</w:t>
      </w:r>
      <w:r w:rsidR="00A50F72" w:rsidRPr="00A50F72">
        <w:rPr>
          <w:rFonts w:ascii="Times New Roman" w:hAnsi="Times New Roman" w:cs="Times New Roman"/>
          <w:color w:val="000000" w:themeColor="text1"/>
          <w:sz w:val="24"/>
          <w:szCs w:val="24"/>
        </w:rPr>
        <w:t xml:space="preserve"> Product Evaluation report, </w:t>
      </w:r>
      <w:r w:rsidRPr="00A50F72">
        <w:rPr>
          <w:rFonts w:ascii="Times New Roman" w:hAnsi="Times New Roman" w:cs="Times New Roman"/>
          <w:color w:val="000000" w:themeColor="text1"/>
          <w:sz w:val="24"/>
          <w:szCs w:val="24"/>
        </w:rPr>
        <w:t>formal 3-Part specification, and in accordance with Substitution Procedures outlined in [Section 01 25 00, Division 01-General Requirements</w:t>
      </w:r>
      <w:r w:rsidR="005B4AD6">
        <w:rPr>
          <w:rFonts w:ascii="Times New Roman" w:hAnsi="Times New Roman" w:cs="Times New Roman"/>
          <w:color w:val="000000" w:themeColor="text1"/>
          <w:sz w:val="24"/>
          <w:szCs w:val="24"/>
        </w:rPr>
        <w:t>]</w:t>
      </w:r>
      <w:r w:rsidR="00A50F72" w:rsidRPr="00A50F72">
        <w:rPr>
          <w:rFonts w:ascii="Times New Roman" w:hAnsi="Times New Roman" w:cs="Times New Roman"/>
          <w:color w:val="000000" w:themeColor="text1"/>
          <w:sz w:val="24"/>
          <w:szCs w:val="24"/>
        </w:rPr>
        <w:t>.</w:t>
      </w:r>
    </w:p>
    <w:p w14:paraId="0CD8BE6A" w14:textId="1E860B9A" w:rsidR="00336100" w:rsidRPr="00BA0A2E" w:rsidRDefault="00336100" w:rsidP="00336100">
      <w:pPr>
        <w:tabs>
          <w:tab w:val="left" w:pos="709"/>
          <w:tab w:val="left" w:pos="1134"/>
        </w:tabs>
        <w:ind w:right="-720"/>
        <w:rPr>
          <w:rFonts w:ascii="Times New Roman" w:hAnsi="Times New Roman" w:cs="Times New Roman"/>
          <w:sz w:val="24"/>
          <w:szCs w:val="24"/>
        </w:rPr>
      </w:pPr>
      <w:r>
        <w:rPr>
          <w:rFonts w:ascii="Times New Roman" w:hAnsi="Times New Roman" w:cs="Times New Roman"/>
          <w:color w:val="000000" w:themeColor="text1"/>
          <w:sz w:val="24"/>
          <w:szCs w:val="24"/>
        </w:rPr>
        <w:t>2. 02</w:t>
      </w:r>
      <w:r>
        <w:rPr>
          <w:rFonts w:ascii="Times New Roman" w:hAnsi="Times New Roman" w:cs="Times New Roman"/>
          <w:color w:val="000000" w:themeColor="text1"/>
          <w:sz w:val="24"/>
          <w:szCs w:val="24"/>
        </w:rPr>
        <w:tab/>
        <w:t>MATERIALS</w:t>
      </w:r>
    </w:p>
    <w:p w14:paraId="5F00EED7" w14:textId="77CDE164" w:rsidR="00EA7065" w:rsidRPr="00EA7065" w:rsidRDefault="00EA7065" w:rsidP="00EA7065">
      <w:pPr>
        <w:tabs>
          <w:tab w:val="left" w:pos="0"/>
        </w:tabs>
        <w:ind w:left="0" w:right="-720" w:firstLine="0"/>
        <w:rPr>
          <w:rFonts w:ascii="Times New Roman" w:hAnsi="Times New Roman" w:cs="Times New Roman"/>
          <w:color w:val="FF0000"/>
          <w:sz w:val="24"/>
          <w:szCs w:val="24"/>
        </w:rPr>
      </w:pPr>
      <w:r w:rsidRPr="00EA7065">
        <w:rPr>
          <w:rFonts w:ascii="Times New Roman" w:hAnsi="Times New Roman" w:cs="Times New Roman"/>
          <w:color w:val="FF0000"/>
          <w:sz w:val="24"/>
          <w:szCs w:val="24"/>
        </w:rPr>
        <w:t>**NOTE TO SPECIFIER** Delete materials from the list below that are not actually required.</w:t>
      </w:r>
    </w:p>
    <w:p w14:paraId="63811234" w14:textId="45192CE4" w:rsidR="00E03FF7" w:rsidRPr="00016E3D" w:rsidRDefault="001E1929" w:rsidP="00E03FF7">
      <w:pPr>
        <w:pStyle w:val="BlockText"/>
        <w:tabs>
          <w:tab w:val="clear" w:pos="0"/>
          <w:tab w:val="clear" w:pos="1440"/>
          <w:tab w:val="left" w:pos="709"/>
        </w:tabs>
        <w:spacing w:after="240"/>
        <w:ind w:left="1080" w:hanging="1080"/>
        <w:jc w:val="left"/>
        <w:rPr>
          <w:b/>
          <w:bCs/>
          <w:color w:val="auto"/>
        </w:rPr>
      </w:pPr>
      <w:r w:rsidRPr="00016E3D">
        <w:rPr>
          <w:b/>
          <w:bCs/>
          <w:color w:val="auto"/>
        </w:rPr>
        <w:tab/>
      </w:r>
      <w:r w:rsidR="00E03FF7" w:rsidRPr="00016E3D">
        <w:rPr>
          <w:b/>
          <w:bCs/>
          <w:color w:val="auto"/>
        </w:rPr>
        <w:t>.1</w:t>
      </w:r>
      <w:r w:rsidR="00E03FF7" w:rsidRPr="00016E3D">
        <w:rPr>
          <w:b/>
          <w:bCs/>
          <w:color w:val="auto"/>
        </w:rPr>
        <w:tab/>
        <w:t xml:space="preserve"> “</w:t>
      </w:r>
      <w:r w:rsidR="00016E3D" w:rsidRPr="00016E3D">
        <w:rPr>
          <w:b/>
          <w:bCs/>
          <w:color w:val="auto"/>
        </w:rPr>
        <w:t>Quartz Board</w:t>
      </w:r>
      <w:r w:rsidR="00E03FF7" w:rsidRPr="00016E3D">
        <w:rPr>
          <w:b/>
          <w:bCs/>
          <w:color w:val="auto"/>
        </w:rPr>
        <w:t>” Rainscreen System</w:t>
      </w:r>
      <w:r w:rsidR="00016E3D" w:rsidRPr="00016E3D">
        <w:rPr>
          <w:b/>
          <w:bCs/>
          <w:color w:val="auto"/>
        </w:rPr>
        <w:t xml:space="preserve"> for </w:t>
      </w:r>
      <w:r w:rsidR="00016E3D">
        <w:rPr>
          <w:b/>
          <w:bCs/>
          <w:color w:val="auto"/>
        </w:rPr>
        <w:t>Non-C</w:t>
      </w:r>
      <w:r w:rsidR="00016E3D" w:rsidRPr="00016E3D">
        <w:rPr>
          <w:b/>
          <w:bCs/>
          <w:color w:val="auto"/>
        </w:rPr>
        <w:t>ombustible Construction</w:t>
      </w:r>
    </w:p>
    <w:p w14:paraId="69A443EF" w14:textId="27A2B7AC" w:rsidR="00E03FF7" w:rsidRPr="00BA0A2E" w:rsidRDefault="00E03FF7" w:rsidP="00E03FF7">
      <w:pPr>
        <w:pStyle w:val="BlockText"/>
        <w:tabs>
          <w:tab w:val="clear" w:pos="0"/>
          <w:tab w:val="clear" w:pos="1440"/>
          <w:tab w:val="left" w:pos="709"/>
        </w:tabs>
        <w:ind w:left="1080" w:hanging="1080"/>
        <w:jc w:val="left"/>
        <w:rPr>
          <w:color w:val="auto"/>
        </w:rPr>
      </w:pPr>
      <w:r w:rsidRPr="00BA0A2E">
        <w:rPr>
          <w:color w:val="auto"/>
        </w:rPr>
        <w:tab/>
      </w:r>
      <w:r w:rsidRPr="00BA0A2E">
        <w:rPr>
          <w:color w:val="auto"/>
        </w:rPr>
        <w:tab/>
        <w:t>.</w:t>
      </w:r>
      <w:proofErr w:type="gramStart"/>
      <w:r>
        <w:rPr>
          <w:color w:val="auto"/>
        </w:rPr>
        <w:t>1</w:t>
      </w:r>
      <w:r w:rsidRPr="00BA0A2E">
        <w:rPr>
          <w:color w:val="auto"/>
        </w:rPr>
        <w:t xml:space="preserve">  </w:t>
      </w:r>
      <w:r w:rsidRPr="00BA0A2E">
        <w:rPr>
          <w:color w:val="auto"/>
          <w:u w:val="single"/>
        </w:rPr>
        <w:t>Moisture</w:t>
      </w:r>
      <w:proofErr w:type="gramEnd"/>
      <w:r w:rsidRPr="00BA0A2E">
        <w:rPr>
          <w:color w:val="auto"/>
          <w:u w:val="single"/>
        </w:rPr>
        <w:t>/vapour barrier:</w:t>
      </w:r>
      <w:r w:rsidRPr="00BA0A2E">
        <w:rPr>
          <w:color w:val="auto"/>
        </w:rPr>
        <w:t xml:space="preserve"> </w:t>
      </w:r>
      <w:r>
        <w:rPr>
          <w:color w:val="auto"/>
        </w:rPr>
        <w:t>Not supplied by Acrytec</w:t>
      </w:r>
      <w:r w:rsidR="000913B5">
        <w:rPr>
          <w:color w:val="auto"/>
        </w:rPr>
        <w:t>.</w:t>
      </w:r>
    </w:p>
    <w:p w14:paraId="5DCF0901" w14:textId="77777777" w:rsidR="00E03FF7" w:rsidRPr="00BA0A2E" w:rsidRDefault="00E03FF7" w:rsidP="00E03FF7">
      <w:pPr>
        <w:pStyle w:val="BlockText"/>
        <w:tabs>
          <w:tab w:val="clear" w:pos="0"/>
          <w:tab w:val="clear" w:pos="1440"/>
          <w:tab w:val="left" w:pos="709"/>
        </w:tabs>
        <w:ind w:left="1080" w:hanging="1080"/>
        <w:jc w:val="left"/>
        <w:rPr>
          <w:color w:val="auto"/>
        </w:rPr>
      </w:pPr>
    </w:p>
    <w:p w14:paraId="6A995BC1" w14:textId="5002B5C9" w:rsidR="00E03FF7" w:rsidRPr="00CA0C9C" w:rsidRDefault="00E03FF7" w:rsidP="00E03FF7">
      <w:pPr>
        <w:pStyle w:val="BlockText"/>
        <w:tabs>
          <w:tab w:val="clear" w:pos="0"/>
          <w:tab w:val="clear" w:pos="1440"/>
          <w:tab w:val="left" w:pos="709"/>
        </w:tabs>
        <w:ind w:left="1474" w:right="-1021" w:hanging="1304"/>
        <w:jc w:val="left"/>
        <w:rPr>
          <w:color w:val="auto"/>
        </w:rPr>
      </w:pPr>
      <w:r w:rsidRPr="00BA0A2E">
        <w:rPr>
          <w:color w:val="auto"/>
        </w:rPr>
        <w:tab/>
      </w:r>
      <w:r>
        <w:rPr>
          <w:color w:val="auto"/>
        </w:rPr>
        <w:t xml:space="preserve">      </w:t>
      </w:r>
      <w:r w:rsidRPr="00BA0A2E">
        <w:rPr>
          <w:color w:val="auto"/>
        </w:rPr>
        <w:t>.</w:t>
      </w:r>
      <w:r>
        <w:rPr>
          <w:color w:val="auto"/>
        </w:rPr>
        <w:t>2</w:t>
      </w:r>
      <w:r w:rsidRPr="00BA0A2E">
        <w:rPr>
          <w:color w:val="auto"/>
        </w:rPr>
        <w:t xml:space="preserve">   </w:t>
      </w:r>
      <w:r w:rsidR="00CA0C9C">
        <w:rPr>
          <w:color w:val="auto"/>
          <w:u w:val="single"/>
        </w:rPr>
        <w:t xml:space="preserve">Mounting Channels: </w:t>
      </w:r>
      <w:r w:rsidR="00CA0C9C">
        <w:rPr>
          <w:color w:val="auto"/>
        </w:rPr>
        <w:t xml:space="preserve">Galvanized </w:t>
      </w:r>
      <w:proofErr w:type="gramStart"/>
      <w:r w:rsidR="00CA0C9C">
        <w:rPr>
          <w:color w:val="auto"/>
        </w:rPr>
        <w:t>18 gauge</w:t>
      </w:r>
      <w:proofErr w:type="gramEnd"/>
      <w:r w:rsidR="00CA0C9C">
        <w:rPr>
          <w:color w:val="auto"/>
        </w:rPr>
        <w:t xml:space="preserve"> steel Z girt</w:t>
      </w:r>
      <w:r w:rsidR="00923112">
        <w:rPr>
          <w:color w:val="auto"/>
        </w:rPr>
        <w:t>, G-90 coating thickness to CAN/CSA G164-M</w:t>
      </w:r>
      <w:r w:rsidR="00CA0C9C">
        <w:rPr>
          <w:color w:val="auto"/>
        </w:rPr>
        <w:t xml:space="preserve"> (not supplied by Acrytec) and</w:t>
      </w:r>
      <w:r w:rsidR="00923112">
        <w:rPr>
          <w:color w:val="auto"/>
        </w:rPr>
        <w:t xml:space="preserve"> galvanized 20 gauge</w:t>
      </w:r>
      <w:r w:rsidR="00CA0C9C">
        <w:rPr>
          <w:color w:val="auto"/>
        </w:rPr>
        <w:t xml:space="preserve"> </w:t>
      </w:r>
      <w:proofErr w:type="spellStart"/>
      <w:r w:rsidR="00C53096">
        <w:rPr>
          <w:color w:val="auto"/>
        </w:rPr>
        <w:t>Acry</w:t>
      </w:r>
      <w:proofErr w:type="spellEnd"/>
      <w:r w:rsidR="00CA0C9C">
        <w:rPr>
          <w:color w:val="auto"/>
        </w:rPr>
        <w:t xml:space="preserve"> channels (supplied by Acrytec)</w:t>
      </w:r>
      <w:r w:rsidR="00923112">
        <w:rPr>
          <w:color w:val="auto"/>
        </w:rPr>
        <w:t>.</w:t>
      </w:r>
    </w:p>
    <w:p w14:paraId="1861E6A3" w14:textId="77777777" w:rsidR="00E03FF7" w:rsidRPr="00A62B4F" w:rsidRDefault="00E03FF7" w:rsidP="00E03FF7">
      <w:pPr>
        <w:pStyle w:val="BlockText"/>
        <w:tabs>
          <w:tab w:val="clear" w:pos="0"/>
          <w:tab w:val="clear" w:pos="1440"/>
          <w:tab w:val="left" w:pos="709"/>
        </w:tabs>
        <w:ind w:left="1080" w:hanging="1080"/>
        <w:jc w:val="left"/>
        <w:rPr>
          <w:color w:val="auto"/>
        </w:rPr>
      </w:pPr>
      <w:r w:rsidRPr="00A62B4F">
        <w:rPr>
          <w:color w:val="auto"/>
        </w:rPr>
        <w:tab/>
      </w:r>
      <w:r w:rsidRPr="00A62B4F">
        <w:rPr>
          <w:color w:val="auto"/>
        </w:rPr>
        <w:tab/>
      </w:r>
    </w:p>
    <w:p w14:paraId="54F7042B" w14:textId="6D70D721" w:rsidR="00CA0C9C" w:rsidRDefault="00E03FF7" w:rsidP="00CA0C9C">
      <w:pPr>
        <w:pStyle w:val="BlockText"/>
        <w:tabs>
          <w:tab w:val="clear" w:pos="0"/>
          <w:tab w:val="clear" w:pos="1440"/>
          <w:tab w:val="left" w:pos="709"/>
        </w:tabs>
        <w:ind w:left="1080" w:hanging="1080"/>
        <w:jc w:val="left"/>
      </w:pPr>
      <w:r>
        <w:rPr>
          <w:color w:val="auto"/>
        </w:rPr>
        <w:tab/>
      </w:r>
      <w:r>
        <w:rPr>
          <w:color w:val="auto"/>
        </w:rPr>
        <w:tab/>
      </w:r>
      <w:r>
        <w:t>.3</w:t>
      </w:r>
      <w:r>
        <w:tab/>
      </w:r>
      <w:r w:rsidR="000913B5" w:rsidRPr="000913B5">
        <w:rPr>
          <w:u w:val="single"/>
        </w:rPr>
        <w:t xml:space="preserve">Optional </w:t>
      </w:r>
      <w:r>
        <w:rPr>
          <w:u w:val="single"/>
        </w:rPr>
        <w:t>Insulation</w:t>
      </w:r>
      <w:r>
        <w:t xml:space="preserve">: </w:t>
      </w:r>
      <w:r w:rsidR="00CA0C9C">
        <w:t>Type and thickness as noted on drawings.</w:t>
      </w:r>
    </w:p>
    <w:p w14:paraId="6022CCC7" w14:textId="77777777" w:rsidR="00CA0C9C" w:rsidRDefault="00CA0C9C" w:rsidP="00CA0C9C">
      <w:pPr>
        <w:pStyle w:val="BlockText"/>
        <w:tabs>
          <w:tab w:val="clear" w:pos="0"/>
          <w:tab w:val="clear" w:pos="1440"/>
          <w:tab w:val="left" w:pos="709"/>
        </w:tabs>
        <w:ind w:left="1080" w:hanging="1080"/>
        <w:jc w:val="left"/>
      </w:pPr>
    </w:p>
    <w:p w14:paraId="3DEAF44B" w14:textId="59DBEB62" w:rsidR="00E03FF7" w:rsidRDefault="00E03FF7" w:rsidP="00CA0C9C">
      <w:pPr>
        <w:pStyle w:val="BlockText"/>
        <w:tabs>
          <w:tab w:val="clear" w:pos="0"/>
          <w:tab w:val="clear" w:pos="1440"/>
          <w:tab w:val="left" w:pos="709"/>
        </w:tabs>
        <w:ind w:left="1080" w:hanging="1080"/>
        <w:jc w:val="left"/>
        <w:rPr>
          <w:color w:val="auto"/>
        </w:rPr>
      </w:pPr>
      <w:r>
        <w:rPr>
          <w:color w:val="auto"/>
        </w:rPr>
        <w:tab/>
      </w:r>
      <w:r>
        <w:rPr>
          <w:color w:val="auto"/>
        </w:rPr>
        <w:tab/>
        <w:t xml:space="preserve">.4   </w:t>
      </w:r>
      <w:r w:rsidR="00016E3D">
        <w:rPr>
          <w:color w:val="auto"/>
          <w:u w:val="single"/>
        </w:rPr>
        <w:t>Quartz Board</w:t>
      </w:r>
      <w:r>
        <w:rPr>
          <w:color w:val="auto"/>
          <w:u w:val="single"/>
        </w:rPr>
        <w:t xml:space="preserve"> </w:t>
      </w:r>
      <w:r w:rsidRPr="007D0D09">
        <w:rPr>
          <w:color w:val="auto"/>
          <w:u w:val="single"/>
        </w:rPr>
        <w:t>panels</w:t>
      </w:r>
    </w:p>
    <w:p w14:paraId="79AAC0DA" w14:textId="77777777" w:rsidR="00E03FF7" w:rsidRDefault="00E03FF7" w:rsidP="00E03FF7">
      <w:pPr>
        <w:pStyle w:val="BlockText"/>
        <w:tabs>
          <w:tab w:val="clear" w:pos="0"/>
          <w:tab w:val="clear" w:pos="1440"/>
          <w:tab w:val="left" w:pos="709"/>
        </w:tabs>
        <w:ind w:left="1080" w:hanging="1080"/>
        <w:jc w:val="left"/>
        <w:rPr>
          <w:color w:val="auto"/>
        </w:rPr>
      </w:pPr>
    </w:p>
    <w:p w14:paraId="26B562B5" w14:textId="4F625BD2" w:rsidR="00E03FF7" w:rsidRDefault="00E03FF7" w:rsidP="00E03FF7">
      <w:pPr>
        <w:pStyle w:val="BlockText"/>
        <w:tabs>
          <w:tab w:val="clear" w:pos="0"/>
          <w:tab w:val="clear" w:pos="1440"/>
          <w:tab w:val="left" w:pos="709"/>
        </w:tabs>
        <w:ind w:left="1440" w:right="-1077" w:hanging="1440"/>
        <w:jc w:val="left"/>
        <w:rPr>
          <w:color w:val="auto"/>
        </w:rPr>
      </w:pPr>
      <w:r>
        <w:rPr>
          <w:color w:val="auto"/>
        </w:rPr>
        <w:tab/>
        <w:t xml:space="preserve">      .5</w:t>
      </w:r>
      <w:r>
        <w:rPr>
          <w:color w:val="auto"/>
        </w:rPr>
        <w:tab/>
      </w:r>
      <w:r>
        <w:rPr>
          <w:color w:val="auto"/>
          <w:u w:val="single"/>
        </w:rPr>
        <w:t>A</w:t>
      </w:r>
      <w:r w:rsidRPr="00BA0A2E">
        <w:rPr>
          <w:color w:val="auto"/>
          <w:u w:val="single"/>
        </w:rPr>
        <w:t>dhesive</w:t>
      </w:r>
      <w:r>
        <w:rPr>
          <w:color w:val="auto"/>
        </w:rPr>
        <w:t>:  One-component, moisture curing, polyurethane 3M 540</w:t>
      </w:r>
      <w:r w:rsidR="00EC2B62">
        <w:rPr>
          <w:color w:val="auto"/>
        </w:rPr>
        <w:t xml:space="preserve"> or </w:t>
      </w:r>
      <w:proofErr w:type="spellStart"/>
      <w:r w:rsidR="00EC2B62">
        <w:rPr>
          <w:color w:val="auto"/>
        </w:rPr>
        <w:t>Vulkem</w:t>
      </w:r>
      <w:proofErr w:type="spellEnd"/>
      <w:r w:rsidR="00EC2B62">
        <w:rPr>
          <w:color w:val="auto"/>
        </w:rPr>
        <w:t xml:space="preserve"> 116</w:t>
      </w:r>
      <w:r w:rsidR="00CA0C9C">
        <w:rPr>
          <w:color w:val="auto"/>
        </w:rPr>
        <w:t>.</w:t>
      </w:r>
    </w:p>
    <w:p w14:paraId="179888CE" w14:textId="77777777" w:rsidR="00E03FF7" w:rsidRDefault="00E03FF7" w:rsidP="00E03FF7">
      <w:pPr>
        <w:pStyle w:val="BlockText"/>
        <w:tabs>
          <w:tab w:val="clear" w:pos="0"/>
          <w:tab w:val="clear" w:pos="1440"/>
          <w:tab w:val="left" w:pos="709"/>
        </w:tabs>
        <w:ind w:left="1080" w:hanging="1080"/>
        <w:jc w:val="left"/>
        <w:rPr>
          <w:color w:val="auto"/>
        </w:rPr>
      </w:pPr>
    </w:p>
    <w:p w14:paraId="51C51283" w14:textId="77777777" w:rsidR="00E03FF7" w:rsidRDefault="00E03FF7" w:rsidP="00E03FF7">
      <w:pPr>
        <w:pStyle w:val="BlockText"/>
        <w:tabs>
          <w:tab w:val="clear" w:pos="0"/>
          <w:tab w:val="clear" w:pos="1440"/>
          <w:tab w:val="left" w:pos="709"/>
        </w:tabs>
        <w:ind w:left="1080" w:hanging="1080"/>
        <w:jc w:val="left"/>
        <w:rPr>
          <w:color w:val="auto"/>
        </w:rPr>
      </w:pPr>
      <w:r>
        <w:rPr>
          <w:color w:val="auto"/>
        </w:rPr>
        <w:tab/>
      </w:r>
      <w:r>
        <w:rPr>
          <w:color w:val="auto"/>
        </w:rPr>
        <w:tab/>
        <w:t>.6</w:t>
      </w:r>
      <w:r>
        <w:rPr>
          <w:color w:val="auto"/>
        </w:rPr>
        <w:tab/>
      </w:r>
      <w:r w:rsidRPr="0043493A">
        <w:rPr>
          <w:color w:val="auto"/>
          <w:u w:val="single"/>
        </w:rPr>
        <w:t>Sealant</w:t>
      </w:r>
      <w:r>
        <w:rPr>
          <w:color w:val="auto"/>
        </w:rPr>
        <w:t>:  Willseal 600 pre-compressed polyurethane foam sealant.</w:t>
      </w:r>
    </w:p>
    <w:p w14:paraId="106416F7" w14:textId="77777777" w:rsidR="00E03FF7" w:rsidRDefault="00E03FF7" w:rsidP="00E03FF7">
      <w:pPr>
        <w:pStyle w:val="BlockText"/>
        <w:tabs>
          <w:tab w:val="clear" w:pos="0"/>
          <w:tab w:val="clear" w:pos="1440"/>
          <w:tab w:val="left" w:pos="709"/>
        </w:tabs>
        <w:ind w:left="1080" w:hanging="1080"/>
        <w:jc w:val="left"/>
        <w:rPr>
          <w:color w:val="auto"/>
        </w:rPr>
      </w:pPr>
    </w:p>
    <w:p w14:paraId="6AD1C05E" w14:textId="5836E703" w:rsidR="00E03FF7" w:rsidRDefault="00E03FF7" w:rsidP="00E03FF7">
      <w:pPr>
        <w:pStyle w:val="BlockText"/>
        <w:tabs>
          <w:tab w:val="clear" w:pos="0"/>
          <w:tab w:val="clear" w:pos="1440"/>
          <w:tab w:val="left" w:pos="709"/>
        </w:tabs>
        <w:ind w:left="1417" w:hanging="340"/>
        <w:jc w:val="left"/>
        <w:rPr>
          <w:color w:val="auto"/>
        </w:rPr>
      </w:pPr>
      <w:r>
        <w:rPr>
          <w:color w:val="auto"/>
        </w:rPr>
        <w:t xml:space="preserve">.7   </w:t>
      </w:r>
      <w:r>
        <w:rPr>
          <w:color w:val="auto"/>
          <w:u w:val="single"/>
        </w:rPr>
        <w:t xml:space="preserve">Fasteners (for panel to </w:t>
      </w:r>
      <w:proofErr w:type="spellStart"/>
      <w:r w:rsidR="00C53096">
        <w:rPr>
          <w:color w:val="auto"/>
          <w:u w:val="single"/>
        </w:rPr>
        <w:t>Acry</w:t>
      </w:r>
      <w:proofErr w:type="spellEnd"/>
      <w:r w:rsidR="00CA0C9C">
        <w:rPr>
          <w:color w:val="auto"/>
          <w:u w:val="single"/>
        </w:rPr>
        <w:t xml:space="preserve"> channel</w:t>
      </w:r>
      <w:r w:rsidR="00CA1315">
        <w:rPr>
          <w:color w:val="auto"/>
          <w:u w:val="single"/>
        </w:rPr>
        <w:t>)</w:t>
      </w:r>
      <w:r>
        <w:rPr>
          <w:color w:val="auto"/>
          <w:u w:val="single"/>
        </w:rPr>
        <w:t>:</w:t>
      </w:r>
      <w:r w:rsidRPr="00204555">
        <w:rPr>
          <w:color w:val="auto"/>
        </w:rPr>
        <w:t xml:space="preserve"> </w:t>
      </w:r>
      <w:r w:rsidR="00923112">
        <w:rPr>
          <w:color w:val="auto"/>
        </w:rPr>
        <w:t xml:space="preserve">#10 x 1-1/4” stainless steel screws </w:t>
      </w:r>
      <w:r w:rsidR="00231E49">
        <w:rPr>
          <w:color w:val="auto"/>
        </w:rPr>
        <w:t>(</w:t>
      </w:r>
      <w:r w:rsidR="00923112">
        <w:rPr>
          <w:color w:val="auto"/>
        </w:rPr>
        <w:t xml:space="preserve">custom powder coated) or </w:t>
      </w:r>
      <w:proofErr w:type="gramStart"/>
      <w:r w:rsidR="00923112">
        <w:rPr>
          <w:color w:val="auto"/>
        </w:rPr>
        <w:t>15 gauge</w:t>
      </w:r>
      <w:proofErr w:type="gramEnd"/>
      <w:r w:rsidR="00923112">
        <w:rPr>
          <w:color w:val="auto"/>
        </w:rPr>
        <w:t xml:space="preserve"> stainless steel brad nails</w:t>
      </w:r>
      <w:r w:rsidR="00231E49">
        <w:rPr>
          <w:color w:val="auto"/>
        </w:rPr>
        <w:t>.</w:t>
      </w:r>
      <w:r>
        <w:rPr>
          <w:color w:val="auto"/>
        </w:rPr>
        <w:t xml:space="preserve"> </w:t>
      </w:r>
    </w:p>
    <w:p w14:paraId="0BCDD0A9" w14:textId="77777777" w:rsidR="00E03FF7" w:rsidRDefault="00E03FF7" w:rsidP="00E03FF7">
      <w:pPr>
        <w:pStyle w:val="BlockText"/>
        <w:tabs>
          <w:tab w:val="clear" w:pos="0"/>
          <w:tab w:val="clear" w:pos="1440"/>
          <w:tab w:val="left" w:pos="709"/>
        </w:tabs>
        <w:ind w:left="1080" w:hanging="1080"/>
        <w:jc w:val="left"/>
        <w:rPr>
          <w:color w:val="auto"/>
        </w:rPr>
      </w:pPr>
      <w:r>
        <w:rPr>
          <w:color w:val="auto"/>
        </w:rPr>
        <w:tab/>
      </w:r>
      <w:r>
        <w:rPr>
          <w:color w:val="auto"/>
        </w:rPr>
        <w:tab/>
      </w:r>
    </w:p>
    <w:p w14:paraId="71CA9645" w14:textId="115484B3" w:rsidR="00E03FF7" w:rsidRDefault="00E03FF7" w:rsidP="001D5480">
      <w:pPr>
        <w:pStyle w:val="BlockText"/>
        <w:tabs>
          <w:tab w:val="clear" w:pos="0"/>
          <w:tab w:val="clear" w:pos="1440"/>
          <w:tab w:val="left" w:pos="709"/>
        </w:tabs>
        <w:ind w:left="1418" w:hanging="1191"/>
        <w:jc w:val="left"/>
        <w:rPr>
          <w:color w:val="auto"/>
        </w:rPr>
      </w:pPr>
      <w:r>
        <w:rPr>
          <w:color w:val="auto"/>
        </w:rPr>
        <w:tab/>
      </w:r>
      <w:r w:rsidR="001D5480">
        <w:rPr>
          <w:color w:val="auto"/>
        </w:rPr>
        <w:t xml:space="preserve">       </w:t>
      </w:r>
      <w:r>
        <w:rPr>
          <w:color w:val="auto"/>
        </w:rPr>
        <w:t xml:space="preserve">.8   </w:t>
      </w:r>
      <w:r w:rsidRPr="00204555">
        <w:rPr>
          <w:color w:val="auto"/>
          <w:u w:val="single"/>
        </w:rPr>
        <w:t xml:space="preserve">Fasteners (for </w:t>
      </w:r>
      <w:proofErr w:type="spellStart"/>
      <w:r w:rsidR="00C53096">
        <w:rPr>
          <w:color w:val="auto"/>
          <w:u w:val="single"/>
        </w:rPr>
        <w:t>Acry</w:t>
      </w:r>
      <w:proofErr w:type="spellEnd"/>
      <w:r w:rsidR="00CA0C9C">
        <w:rPr>
          <w:color w:val="auto"/>
          <w:u w:val="single"/>
        </w:rPr>
        <w:t xml:space="preserve"> channel to Z girt</w:t>
      </w:r>
      <w:r>
        <w:rPr>
          <w:color w:val="auto"/>
          <w:u w:val="single"/>
        </w:rPr>
        <w:t>):</w:t>
      </w:r>
      <w:r w:rsidRPr="00EC5D46">
        <w:rPr>
          <w:color w:val="auto"/>
        </w:rPr>
        <w:t xml:space="preserve"> </w:t>
      </w:r>
      <w:r w:rsidR="001D5480">
        <w:rPr>
          <w:color w:val="auto"/>
        </w:rPr>
        <w:t xml:space="preserve">3/16” industrial </w:t>
      </w:r>
      <w:proofErr w:type="gramStart"/>
      <w:r w:rsidR="001D5480">
        <w:rPr>
          <w:color w:val="auto"/>
        </w:rPr>
        <w:t>stainless steel</w:t>
      </w:r>
      <w:proofErr w:type="gramEnd"/>
      <w:r w:rsidR="001D5480">
        <w:rPr>
          <w:color w:val="auto"/>
        </w:rPr>
        <w:t xml:space="preserve"> rive</w:t>
      </w:r>
      <w:r w:rsidR="00231E49">
        <w:rPr>
          <w:color w:val="auto"/>
        </w:rPr>
        <w:t>t</w:t>
      </w:r>
      <w:r w:rsidR="001D5480">
        <w:rPr>
          <w:color w:val="auto"/>
        </w:rPr>
        <w:t>s or #14 x 1-1/4” stainless steel self tappers.</w:t>
      </w:r>
    </w:p>
    <w:p w14:paraId="03F3BBB9" w14:textId="77777777" w:rsidR="00E03FF7" w:rsidRDefault="00E03FF7" w:rsidP="00E03FF7">
      <w:pPr>
        <w:pStyle w:val="BlockText"/>
        <w:tabs>
          <w:tab w:val="clear" w:pos="0"/>
          <w:tab w:val="clear" w:pos="1440"/>
          <w:tab w:val="left" w:pos="709"/>
        </w:tabs>
        <w:ind w:left="1080" w:hanging="1080"/>
        <w:jc w:val="left"/>
        <w:rPr>
          <w:color w:val="auto"/>
        </w:rPr>
      </w:pPr>
      <w:r>
        <w:rPr>
          <w:color w:val="auto"/>
        </w:rPr>
        <w:tab/>
      </w:r>
      <w:r>
        <w:rPr>
          <w:color w:val="auto"/>
        </w:rPr>
        <w:tab/>
      </w:r>
    </w:p>
    <w:p w14:paraId="387555FD" w14:textId="50BD8D51" w:rsidR="00E03FF7" w:rsidRDefault="00E03FF7" w:rsidP="00E03FF7">
      <w:pPr>
        <w:pStyle w:val="BlockText"/>
        <w:tabs>
          <w:tab w:val="clear" w:pos="0"/>
          <w:tab w:val="clear" w:pos="1440"/>
          <w:tab w:val="left" w:pos="709"/>
        </w:tabs>
        <w:ind w:left="0" w:right="-1021" w:firstLine="0"/>
        <w:jc w:val="left"/>
        <w:rPr>
          <w:i/>
          <w:color w:val="auto"/>
        </w:rPr>
      </w:pPr>
      <w:r>
        <w:rPr>
          <w:color w:val="auto"/>
        </w:rPr>
        <w:tab/>
      </w:r>
      <w:r>
        <w:rPr>
          <w:color w:val="auto"/>
        </w:rPr>
        <w:tab/>
        <w:t xml:space="preserve">       .</w:t>
      </w:r>
      <w:proofErr w:type="gramStart"/>
      <w:r>
        <w:rPr>
          <w:color w:val="auto"/>
        </w:rPr>
        <w:t xml:space="preserve">9  </w:t>
      </w:r>
      <w:r w:rsidRPr="00FF5541">
        <w:rPr>
          <w:color w:val="auto"/>
          <w:u w:val="single"/>
        </w:rPr>
        <w:t>Fasteners</w:t>
      </w:r>
      <w:proofErr w:type="gramEnd"/>
      <w:r w:rsidRPr="00FF5541">
        <w:rPr>
          <w:color w:val="auto"/>
          <w:u w:val="single"/>
        </w:rPr>
        <w:t xml:space="preserve"> (for </w:t>
      </w:r>
      <w:r w:rsidR="001D5480">
        <w:rPr>
          <w:color w:val="auto"/>
          <w:u w:val="single"/>
        </w:rPr>
        <w:t>Z girt</w:t>
      </w:r>
      <w:r w:rsidRPr="00FF5541">
        <w:rPr>
          <w:color w:val="auto"/>
          <w:u w:val="single"/>
        </w:rPr>
        <w:t xml:space="preserve"> to substrate):</w:t>
      </w:r>
      <w:r>
        <w:rPr>
          <w:color w:val="auto"/>
        </w:rPr>
        <w:t xml:space="preserve"> Engineer approved.</w:t>
      </w:r>
    </w:p>
    <w:p w14:paraId="0870A414" w14:textId="77777777" w:rsidR="00E03FF7" w:rsidRDefault="00E03FF7" w:rsidP="00E03FF7">
      <w:pPr>
        <w:pStyle w:val="BlockText"/>
        <w:tabs>
          <w:tab w:val="clear" w:pos="0"/>
          <w:tab w:val="clear" w:pos="1440"/>
          <w:tab w:val="left" w:pos="709"/>
        </w:tabs>
        <w:ind w:left="1080" w:hanging="1080"/>
        <w:jc w:val="left"/>
        <w:rPr>
          <w:color w:val="auto"/>
        </w:rPr>
      </w:pPr>
      <w:r>
        <w:rPr>
          <w:i/>
          <w:color w:val="auto"/>
        </w:rPr>
        <w:tab/>
      </w:r>
      <w:r>
        <w:rPr>
          <w:i/>
          <w:color w:val="auto"/>
        </w:rPr>
        <w:tab/>
      </w:r>
      <w:r>
        <w:rPr>
          <w:i/>
          <w:color w:val="auto"/>
        </w:rPr>
        <w:tab/>
      </w:r>
    </w:p>
    <w:p w14:paraId="64534C95" w14:textId="77777777" w:rsidR="00E03FF7" w:rsidRDefault="00E03FF7" w:rsidP="00E03FF7">
      <w:pPr>
        <w:pStyle w:val="BlockText"/>
        <w:tabs>
          <w:tab w:val="clear" w:pos="0"/>
          <w:tab w:val="clear" w:pos="1440"/>
          <w:tab w:val="left" w:pos="709"/>
        </w:tabs>
        <w:ind w:left="1080" w:hanging="1080"/>
        <w:jc w:val="left"/>
        <w:rPr>
          <w:color w:val="auto"/>
        </w:rPr>
      </w:pPr>
      <w:r>
        <w:rPr>
          <w:color w:val="auto"/>
        </w:rPr>
        <w:tab/>
      </w:r>
      <w:r>
        <w:rPr>
          <w:color w:val="auto"/>
        </w:rPr>
        <w:tab/>
        <w:t>.10</w:t>
      </w:r>
      <w:r>
        <w:rPr>
          <w:color w:val="auto"/>
        </w:rPr>
        <w:tab/>
      </w:r>
      <w:r>
        <w:rPr>
          <w:color w:val="auto"/>
          <w:u w:val="single"/>
        </w:rPr>
        <w:t>Material for refinishing edges</w:t>
      </w:r>
      <w:r>
        <w:rPr>
          <w:color w:val="auto"/>
        </w:rPr>
        <w:t>:  Matching acrylic material for site cut panel edges.</w:t>
      </w:r>
    </w:p>
    <w:p w14:paraId="6AADEE9B" w14:textId="77777777" w:rsidR="00E03FF7" w:rsidRDefault="00E03FF7" w:rsidP="00E03FF7">
      <w:pPr>
        <w:pStyle w:val="BlockText"/>
        <w:tabs>
          <w:tab w:val="clear" w:pos="0"/>
          <w:tab w:val="clear" w:pos="1440"/>
          <w:tab w:val="left" w:pos="709"/>
        </w:tabs>
        <w:ind w:left="1080" w:hanging="1080"/>
        <w:jc w:val="left"/>
        <w:rPr>
          <w:color w:val="auto"/>
        </w:rPr>
      </w:pPr>
      <w:r>
        <w:rPr>
          <w:color w:val="auto"/>
        </w:rPr>
        <w:tab/>
      </w:r>
      <w:r>
        <w:rPr>
          <w:color w:val="auto"/>
        </w:rPr>
        <w:tab/>
      </w:r>
    </w:p>
    <w:p w14:paraId="15892099" w14:textId="6826FC3C" w:rsidR="00E03FF7" w:rsidRDefault="00E03FF7"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.11 </w:t>
      </w:r>
      <w:r w:rsidRPr="006D59E9">
        <w:rPr>
          <w:color w:val="auto"/>
          <w:u w:val="single"/>
        </w:rPr>
        <w:t>Flashing:</w:t>
      </w:r>
      <w:r w:rsidRPr="006D59E9">
        <w:rPr>
          <w:color w:val="auto"/>
        </w:rPr>
        <w:t xml:space="preserve"> </w:t>
      </w:r>
      <w:r>
        <w:rPr>
          <w:color w:val="auto"/>
        </w:rPr>
        <w:t>Not supplied by Acrytec.</w:t>
      </w:r>
    </w:p>
    <w:p w14:paraId="3AA77B17" w14:textId="4629ED68" w:rsidR="000913B5" w:rsidRDefault="000913B5" w:rsidP="000913B5">
      <w:pPr>
        <w:pStyle w:val="BlockText"/>
        <w:tabs>
          <w:tab w:val="clear" w:pos="0"/>
          <w:tab w:val="clear" w:pos="1440"/>
          <w:tab w:val="left" w:pos="709"/>
        </w:tabs>
        <w:ind w:left="1080" w:hanging="1080"/>
        <w:jc w:val="left"/>
        <w:rPr>
          <w:color w:val="auto"/>
        </w:rPr>
      </w:pPr>
    </w:p>
    <w:p w14:paraId="518596A2" w14:textId="27C3B4BC" w:rsidR="000913B5" w:rsidRDefault="000913B5" w:rsidP="000913B5">
      <w:pPr>
        <w:pStyle w:val="BlockText"/>
        <w:tabs>
          <w:tab w:val="clear" w:pos="0"/>
          <w:tab w:val="clear" w:pos="1440"/>
          <w:tab w:val="left" w:pos="709"/>
        </w:tabs>
        <w:ind w:left="1080" w:hanging="1080"/>
        <w:jc w:val="left"/>
        <w:rPr>
          <w:b/>
          <w:bCs/>
          <w:color w:val="auto"/>
        </w:rPr>
      </w:pPr>
      <w:r>
        <w:rPr>
          <w:color w:val="auto"/>
        </w:rPr>
        <w:tab/>
      </w:r>
      <w:r w:rsidRPr="000913B5">
        <w:rPr>
          <w:b/>
          <w:bCs/>
          <w:color w:val="auto"/>
        </w:rPr>
        <w:t xml:space="preserve">.2 </w:t>
      </w:r>
      <w:proofErr w:type="gramStart"/>
      <w:r w:rsidRPr="000913B5">
        <w:rPr>
          <w:b/>
          <w:bCs/>
          <w:color w:val="auto"/>
        </w:rPr>
        <w:t xml:space="preserve">   “</w:t>
      </w:r>
      <w:proofErr w:type="gramEnd"/>
      <w:r w:rsidRPr="000913B5">
        <w:rPr>
          <w:b/>
          <w:bCs/>
          <w:color w:val="auto"/>
        </w:rPr>
        <w:t>Quartz Board” Rainscreen System for Combustible Construction</w:t>
      </w:r>
    </w:p>
    <w:p w14:paraId="19F964F8" w14:textId="0FA33B50" w:rsidR="000913B5" w:rsidRDefault="000913B5" w:rsidP="000913B5">
      <w:pPr>
        <w:pStyle w:val="BlockText"/>
        <w:tabs>
          <w:tab w:val="clear" w:pos="0"/>
          <w:tab w:val="clear" w:pos="1440"/>
          <w:tab w:val="left" w:pos="709"/>
        </w:tabs>
        <w:ind w:left="1080" w:hanging="1080"/>
        <w:jc w:val="left"/>
        <w:rPr>
          <w:b/>
          <w:bCs/>
          <w:color w:val="auto"/>
        </w:rPr>
      </w:pPr>
    </w:p>
    <w:p w14:paraId="04272EE7" w14:textId="7B6DBFF4" w:rsidR="000913B5" w:rsidRDefault="000913B5" w:rsidP="000913B5">
      <w:pPr>
        <w:pStyle w:val="BlockText"/>
        <w:tabs>
          <w:tab w:val="clear" w:pos="0"/>
          <w:tab w:val="clear" w:pos="1440"/>
          <w:tab w:val="left" w:pos="709"/>
        </w:tabs>
        <w:ind w:left="1080" w:hanging="1080"/>
        <w:jc w:val="left"/>
        <w:rPr>
          <w:color w:val="auto"/>
        </w:rPr>
      </w:pPr>
      <w:r>
        <w:rPr>
          <w:b/>
          <w:bCs/>
          <w:color w:val="auto"/>
        </w:rPr>
        <w:tab/>
      </w:r>
      <w:r>
        <w:rPr>
          <w:b/>
          <w:bCs/>
          <w:color w:val="auto"/>
        </w:rPr>
        <w:tab/>
      </w:r>
      <w:r>
        <w:rPr>
          <w:color w:val="auto"/>
        </w:rPr>
        <w:t xml:space="preserve">.1   </w:t>
      </w:r>
      <w:r w:rsidRPr="00035FE8">
        <w:rPr>
          <w:color w:val="auto"/>
          <w:u w:val="single"/>
        </w:rPr>
        <w:t>Moisture/vapour barrier:</w:t>
      </w:r>
      <w:r>
        <w:rPr>
          <w:color w:val="auto"/>
        </w:rPr>
        <w:t xml:space="preserve"> Not supplied by Acrytec.</w:t>
      </w:r>
    </w:p>
    <w:p w14:paraId="3C69E2D6" w14:textId="5A8BB275" w:rsidR="000913B5" w:rsidRDefault="000913B5"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.2   </w:t>
      </w:r>
      <w:r w:rsidRPr="00035FE8">
        <w:rPr>
          <w:color w:val="auto"/>
          <w:u w:val="single"/>
        </w:rPr>
        <w:t>Wood Strapping:</w:t>
      </w:r>
      <w:r>
        <w:rPr>
          <w:color w:val="auto"/>
        </w:rPr>
        <w:t xml:space="preserve"> 1” x 4” (Not supplied by Acrytec).</w:t>
      </w:r>
    </w:p>
    <w:p w14:paraId="3C4A1B7B" w14:textId="44038248" w:rsidR="000913B5" w:rsidRDefault="000913B5" w:rsidP="005D4908">
      <w:pPr>
        <w:pStyle w:val="BlockText"/>
        <w:tabs>
          <w:tab w:val="clear" w:pos="0"/>
          <w:tab w:val="clear" w:pos="1440"/>
          <w:tab w:val="left" w:pos="709"/>
        </w:tabs>
        <w:ind w:left="1304" w:hanging="1304"/>
        <w:jc w:val="left"/>
        <w:rPr>
          <w:color w:val="auto"/>
        </w:rPr>
      </w:pPr>
      <w:r>
        <w:rPr>
          <w:color w:val="auto"/>
        </w:rPr>
        <w:tab/>
      </w:r>
      <w:r>
        <w:rPr>
          <w:color w:val="auto"/>
        </w:rPr>
        <w:tab/>
      </w:r>
    </w:p>
    <w:p w14:paraId="55A9D215" w14:textId="70922029" w:rsidR="000913B5" w:rsidRDefault="000913B5"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.3   </w:t>
      </w:r>
      <w:r w:rsidRPr="00035FE8">
        <w:rPr>
          <w:color w:val="auto"/>
          <w:u w:val="single"/>
        </w:rPr>
        <w:t>Optional Insulation:</w:t>
      </w:r>
      <w:r>
        <w:rPr>
          <w:color w:val="auto"/>
        </w:rPr>
        <w:t xml:space="preserve"> Type and thickness as noted on shop drawings.</w:t>
      </w:r>
    </w:p>
    <w:p w14:paraId="30E8C89F" w14:textId="6D653BD3" w:rsidR="000913B5" w:rsidRDefault="000913B5" w:rsidP="000913B5">
      <w:pPr>
        <w:pStyle w:val="BlockText"/>
        <w:tabs>
          <w:tab w:val="clear" w:pos="0"/>
          <w:tab w:val="clear" w:pos="1440"/>
          <w:tab w:val="left" w:pos="709"/>
        </w:tabs>
        <w:ind w:left="1080" w:hanging="1080"/>
        <w:jc w:val="left"/>
        <w:rPr>
          <w:color w:val="auto"/>
        </w:rPr>
      </w:pPr>
    </w:p>
    <w:p w14:paraId="5FB4F31B" w14:textId="1477E6B6" w:rsidR="000913B5" w:rsidRDefault="000913B5"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.4   </w:t>
      </w:r>
      <w:r w:rsidRPr="00035FE8">
        <w:rPr>
          <w:color w:val="auto"/>
          <w:u w:val="single"/>
        </w:rPr>
        <w:t>Quartz Board Panels.</w:t>
      </w:r>
    </w:p>
    <w:p w14:paraId="476AC945" w14:textId="66B841AB" w:rsidR="000913B5" w:rsidRDefault="000913B5" w:rsidP="000913B5">
      <w:pPr>
        <w:pStyle w:val="BlockText"/>
        <w:tabs>
          <w:tab w:val="clear" w:pos="0"/>
          <w:tab w:val="clear" w:pos="1440"/>
          <w:tab w:val="left" w:pos="709"/>
        </w:tabs>
        <w:ind w:left="1080" w:hanging="1080"/>
        <w:jc w:val="left"/>
        <w:rPr>
          <w:color w:val="auto"/>
        </w:rPr>
      </w:pPr>
    </w:p>
    <w:p w14:paraId="45BC22A6" w14:textId="56DAA1F7" w:rsidR="000913B5" w:rsidRDefault="000913B5"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.5   </w:t>
      </w:r>
      <w:r>
        <w:rPr>
          <w:color w:val="auto"/>
          <w:u w:val="single"/>
        </w:rPr>
        <w:t>A</w:t>
      </w:r>
      <w:r w:rsidRPr="00BA0A2E">
        <w:rPr>
          <w:color w:val="auto"/>
          <w:u w:val="single"/>
        </w:rPr>
        <w:t>dhesive</w:t>
      </w:r>
      <w:r>
        <w:rPr>
          <w:color w:val="auto"/>
        </w:rPr>
        <w:t>:</w:t>
      </w:r>
      <w:r>
        <w:rPr>
          <w:color w:val="auto"/>
        </w:rPr>
        <w:t xml:space="preserve"> </w:t>
      </w:r>
      <w:r>
        <w:rPr>
          <w:color w:val="auto"/>
        </w:rPr>
        <w:t xml:space="preserve">One-component, moisture curing, polyurethane 3M 540 or </w:t>
      </w:r>
      <w:proofErr w:type="spellStart"/>
      <w:r>
        <w:rPr>
          <w:color w:val="auto"/>
        </w:rPr>
        <w:t>Vulkem</w:t>
      </w:r>
      <w:proofErr w:type="spellEnd"/>
      <w:r>
        <w:rPr>
          <w:color w:val="auto"/>
        </w:rPr>
        <w:t xml:space="preserve"> 116.</w:t>
      </w:r>
    </w:p>
    <w:p w14:paraId="1C84765F" w14:textId="20BDD4BC" w:rsidR="000913B5" w:rsidRDefault="000913B5" w:rsidP="000913B5">
      <w:pPr>
        <w:pStyle w:val="BlockText"/>
        <w:tabs>
          <w:tab w:val="clear" w:pos="0"/>
          <w:tab w:val="clear" w:pos="1440"/>
          <w:tab w:val="left" w:pos="709"/>
        </w:tabs>
        <w:ind w:left="1080" w:hanging="1080"/>
        <w:jc w:val="left"/>
        <w:rPr>
          <w:color w:val="auto"/>
        </w:rPr>
      </w:pPr>
    </w:p>
    <w:p w14:paraId="2D96E8F2" w14:textId="11F8CDF1" w:rsidR="000913B5" w:rsidRDefault="000913B5"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.6   </w:t>
      </w:r>
      <w:r w:rsidRPr="0043493A">
        <w:rPr>
          <w:color w:val="auto"/>
          <w:u w:val="single"/>
        </w:rPr>
        <w:t>Sealant</w:t>
      </w:r>
      <w:r>
        <w:rPr>
          <w:color w:val="auto"/>
        </w:rPr>
        <w:t>: Willseal 600 pre-compressed polyurethane foam sealant.</w:t>
      </w:r>
    </w:p>
    <w:p w14:paraId="1101562B" w14:textId="7B536B43" w:rsidR="00035FE8" w:rsidRDefault="00035FE8" w:rsidP="000913B5">
      <w:pPr>
        <w:pStyle w:val="BlockText"/>
        <w:tabs>
          <w:tab w:val="clear" w:pos="0"/>
          <w:tab w:val="clear" w:pos="1440"/>
          <w:tab w:val="left" w:pos="709"/>
        </w:tabs>
        <w:ind w:left="1080" w:hanging="1080"/>
        <w:jc w:val="left"/>
        <w:rPr>
          <w:color w:val="auto"/>
        </w:rPr>
      </w:pPr>
    </w:p>
    <w:p w14:paraId="4A46D9A8" w14:textId="5DC7FAFF" w:rsidR="00035FE8" w:rsidRDefault="00035FE8" w:rsidP="005D4908">
      <w:pPr>
        <w:pStyle w:val="BlockText"/>
        <w:tabs>
          <w:tab w:val="clear" w:pos="0"/>
          <w:tab w:val="clear" w:pos="1440"/>
          <w:tab w:val="left" w:pos="709"/>
        </w:tabs>
        <w:ind w:left="1418" w:hanging="1418"/>
        <w:jc w:val="left"/>
        <w:rPr>
          <w:color w:val="auto"/>
        </w:rPr>
      </w:pPr>
      <w:r>
        <w:rPr>
          <w:color w:val="auto"/>
        </w:rPr>
        <w:tab/>
      </w:r>
      <w:r w:rsidR="005D4908">
        <w:rPr>
          <w:color w:val="auto"/>
        </w:rPr>
        <w:t xml:space="preserve">      </w:t>
      </w:r>
      <w:r>
        <w:rPr>
          <w:color w:val="auto"/>
        </w:rPr>
        <w:t xml:space="preserve">.7  </w:t>
      </w:r>
      <w:r w:rsidRPr="00035FE8">
        <w:rPr>
          <w:color w:val="auto"/>
          <w:u w:val="single"/>
        </w:rPr>
        <w:t xml:space="preserve"> Fasteners (for wood strapping to wood strapping): </w:t>
      </w:r>
      <w:r>
        <w:rPr>
          <w:color w:val="auto"/>
        </w:rPr>
        <w:t>#10 x 1-1/2” stainless steel wood     screws.</w:t>
      </w:r>
    </w:p>
    <w:p w14:paraId="2DF83749" w14:textId="266DB207" w:rsidR="00035FE8" w:rsidRDefault="00035FE8" w:rsidP="000913B5">
      <w:pPr>
        <w:pStyle w:val="BlockText"/>
        <w:tabs>
          <w:tab w:val="clear" w:pos="0"/>
          <w:tab w:val="clear" w:pos="1440"/>
          <w:tab w:val="left" w:pos="709"/>
        </w:tabs>
        <w:ind w:left="1080" w:hanging="1080"/>
        <w:jc w:val="left"/>
        <w:rPr>
          <w:color w:val="auto"/>
        </w:rPr>
      </w:pPr>
    </w:p>
    <w:p w14:paraId="59538D75" w14:textId="4089436C" w:rsidR="00035FE8" w:rsidRDefault="00035FE8" w:rsidP="005D4908">
      <w:pPr>
        <w:pStyle w:val="BlockText"/>
        <w:tabs>
          <w:tab w:val="clear" w:pos="0"/>
          <w:tab w:val="clear" w:pos="1440"/>
          <w:tab w:val="left" w:pos="709"/>
        </w:tabs>
        <w:ind w:left="1418" w:hanging="1418"/>
        <w:jc w:val="left"/>
        <w:rPr>
          <w:color w:val="auto"/>
        </w:rPr>
      </w:pPr>
      <w:r>
        <w:rPr>
          <w:color w:val="auto"/>
        </w:rPr>
        <w:tab/>
      </w:r>
      <w:r w:rsidR="005D4908">
        <w:rPr>
          <w:color w:val="auto"/>
        </w:rPr>
        <w:t xml:space="preserve">      </w:t>
      </w:r>
      <w:r>
        <w:rPr>
          <w:color w:val="auto"/>
        </w:rPr>
        <w:t xml:space="preserve">.8   </w:t>
      </w:r>
      <w:r w:rsidRPr="00035FE8">
        <w:rPr>
          <w:color w:val="auto"/>
          <w:u w:val="single"/>
        </w:rPr>
        <w:t>Fasteners (for panel to wood strapping):</w:t>
      </w:r>
      <w:r>
        <w:rPr>
          <w:color w:val="auto"/>
        </w:rPr>
        <w:t xml:space="preserve"> </w:t>
      </w:r>
      <w:proofErr w:type="gramStart"/>
      <w:r>
        <w:rPr>
          <w:color w:val="auto"/>
        </w:rPr>
        <w:t>15 gauge</w:t>
      </w:r>
      <w:proofErr w:type="gramEnd"/>
      <w:r>
        <w:rPr>
          <w:color w:val="auto"/>
        </w:rPr>
        <w:t xml:space="preserve"> stainless steel brad nails or # 10 x 1-1/4” stainless steel screws (custom powder coated).</w:t>
      </w:r>
    </w:p>
    <w:p w14:paraId="1CE82492" w14:textId="10CFC4EA" w:rsidR="00035FE8" w:rsidRDefault="00035FE8" w:rsidP="000913B5">
      <w:pPr>
        <w:pStyle w:val="BlockText"/>
        <w:tabs>
          <w:tab w:val="clear" w:pos="0"/>
          <w:tab w:val="clear" w:pos="1440"/>
          <w:tab w:val="left" w:pos="709"/>
        </w:tabs>
        <w:ind w:left="1080" w:hanging="1080"/>
        <w:jc w:val="left"/>
        <w:rPr>
          <w:color w:val="auto"/>
        </w:rPr>
      </w:pPr>
    </w:p>
    <w:p w14:paraId="0DC2109D" w14:textId="2747C091" w:rsidR="00035FE8" w:rsidRDefault="00035FE8" w:rsidP="000913B5">
      <w:pPr>
        <w:pStyle w:val="BlockText"/>
        <w:tabs>
          <w:tab w:val="clear" w:pos="0"/>
          <w:tab w:val="clear" w:pos="1440"/>
          <w:tab w:val="left" w:pos="709"/>
        </w:tabs>
        <w:ind w:left="1080" w:hanging="1080"/>
        <w:jc w:val="left"/>
        <w:rPr>
          <w:color w:val="auto"/>
        </w:rPr>
      </w:pPr>
      <w:r>
        <w:rPr>
          <w:color w:val="auto"/>
        </w:rPr>
        <w:tab/>
      </w:r>
      <w:r>
        <w:rPr>
          <w:color w:val="auto"/>
        </w:rPr>
        <w:tab/>
        <w:t xml:space="preserve">.9   </w:t>
      </w:r>
      <w:r w:rsidRPr="00035FE8">
        <w:rPr>
          <w:color w:val="auto"/>
          <w:u w:val="single"/>
        </w:rPr>
        <w:t>Fasteners (for wood strapping to substrate):</w:t>
      </w:r>
      <w:r>
        <w:rPr>
          <w:color w:val="auto"/>
        </w:rPr>
        <w:t xml:space="preserve"> Engineer approved.</w:t>
      </w:r>
    </w:p>
    <w:p w14:paraId="06B35079" w14:textId="2822E49C" w:rsidR="00035FE8" w:rsidRDefault="00035FE8" w:rsidP="000913B5">
      <w:pPr>
        <w:pStyle w:val="BlockText"/>
        <w:tabs>
          <w:tab w:val="clear" w:pos="0"/>
          <w:tab w:val="clear" w:pos="1440"/>
          <w:tab w:val="left" w:pos="709"/>
        </w:tabs>
        <w:ind w:left="1080" w:hanging="1080"/>
        <w:jc w:val="left"/>
        <w:rPr>
          <w:color w:val="auto"/>
        </w:rPr>
      </w:pPr>
    </w:p>
    <w:p w14:paraId="5DA9066B" w14:textId="0DA8E555" w:rsidR="00035FE8" w:rsidRDefault="00035FE8" w:rsidP="000913B5">
      <w:pPr>
        <w:pStyle w:val="BlockText"/>
        <w:tabs>
          <w:tab w:val="clear" w:pos="0"/>
          <w:tab w:val="clear" w:pos="1440"/>
          <w:tab w:val="left" w:pos="709"/>
        </w:tabs>
        <w:ind w:left="1080" w:hanging="1080"/>
        <w:jc w:val="left"/>
        <w:rPr>
          <w:color w:val="auto"/>
        </w:rPr>
      </w:pPr>
      <w:r>
        <w:rPr>
          <w:color w:val="auto"/>
        </w:rPr>
        <w:tab/>
        <w:t xml:space="preserve">    .10   </w:t>
      </w:r>
      <w:r>
        <w:rPr>
          <w:color w:val="auto"/>
          <w:u w:val="single"/>
        </w:rPr>
        <w:t>Material for refinishing edges</w:t>
      </w:r>
      <w:r>
        <w:rPr>
          <w:color w:val="auto"/>
        </w:rPr>
        <w:t>: Matching acrylic material for site cut panel edges.</w:t>
      </w:r>
    </w:p>
    <w:p w14:paraId="23729A9D" w14:textId="7EA23D5E" w:rsidR="00937E10" w:rsidRDefault="00937E10" w:rsidP="000913B5">
      <w:pPr>
        <w:pStyle w:val="BlockText"/>
        <w:tabs>
          <w:tab w:val="clear" w:pos="0"/>
          <w:tab w:val="clear" w:pos="1440"/>
          <w:tab w:val="left" w:pos="709"/>
        </w:tabs>
        <w:ind w:left="1080" w:hanging="1080"/>
        <w:jc w:val="left"/>
        <w:rPr>
          <w:color w:val="auto"/>
        </w:rPr>
      </w:pPr>
    </w:p>
    <w:p w14:paraId="3119322A" w14:textId="4E89B060" w:rsidR="00937E10" w:rsidRPr="000913B5" w:rsidRDefault="00937E10" w:rsidP="000913B5">
      <w:pPr>
        <w:pStyle w:val="BlockText"/>
        <w:tabs>
          <w:tab w:val="clear" w:pos="0"/>
          <w:tab w:val="clear" w:pos="1440"/>
          <w:tab w:val="left" w:pos="709"/>
        </w:tabs>
        <w:ind w:left="1080" w:hanging="1080"/>
        <w:jc w:val="left"/>
        <w:rPr>
          <w:color w:val="auto"/>
        </w:rPr>
      </w:pPr>
      <w:r>
        <w:rPr>
          <w:color w:val="auto"/>
        </w:rPr>
        <w:tab/>
        <w:t xml:space="preserve">    .11   </w:t>
      </w:r>
      <w:r w:rsidRPr="00937E10">
        <w:rPr>
          <w:color w:val="auto"/>
          <w:u w:val="single"/>
        </w:rPr>
        <w:t>Flashing:</w:t>
      </w:r>
      <w:r>
        <w:rPr>
          <w:color w:val="auto"/>
        </w:rPr>
        <w:t xml:space="preserve"> Not supplied by Acrytec.</w:t>
      </w:r>
    </w:p>
    <w:p w14:paraId="1E4150B4" w14:textId="2AB98EE6" w:rsidR="001E1929" w:rsidRPr="00C845DF" w:rsidRDefault="001E1929" w:rsidP="00C845DF">
      <w:pPr>
        <w:pStyle w:val="BlockText"/>
        <w:tabs>
          <w:tab w:val="clear" w:pos="0"/>
          <w:tab w:val="clear" w:pos="1440"/>
          <w:tab w:val="left" w:pos="709"/>
          <w:tab w:val="left" w:pos="1418"/>
          <w:tab w:val="left" w:pos="1843"/>
        </w:tabs>
        <w:ind w:left="0" w:firstLine="0"/>
        <w:jc w:val="left"/>
        <w:rPr>
          <w:color w:val="auto"/>
        </w:rPr>
      </w:pPr>
    </w:p>
    <w:p w14:paraId="12F6CA55" w14:textId="77777777" w:rsidR="001F1ACF" w:rsidRDefault="001F1ACF" w:rsidP="001E1929">
      <w:pPr>
        <w:pStyle w:val="BlockText"/>
        <w:tabs>
          <w:tab w:val="clear" w:pos="0"/>
          <w:tab w:val="clear" w:pos="1440"/>
          <w:tab w:val="left" w:pos="709"/>
          <w:tab w:val="left" w:pos="1418"/>
          <w:tab w:val="left" w:pos="1843"/>
          <w:tab w:val="left" w:pos="1985"/>
        </w:tabs>
        <w:ind w:left="1080" w:hanging="1080"/>
        <w:jc w:val="left"/>
        <w:rPr>
          <w:color w:val="auto"/>
        </w:rPr>
      </w:pPr>
    </w:p>
    <w:p w14:paraId="4AC1DC43" w14:textId="0CA0E17A" w:rsidR="001E1929" w:rsidRPr="00BA0A2E" w:rsidRDefault="001E1929" w:rsidP="001E1929">
      <w:pPr>
        <w:pStyle w:val="BlockText"/>
        <w:tabs>
          <w:tab w:val="clear" w:pos="0"/>
          <w:tab w:val="clear" w:pos="1440"/>
          <w:tab w:val="left" w:pos="709"/>
          <w:tab w:val="left" w:pos="1418"/>
          <w:tab w:val="left" w:pos="1843"/>
          <w:tab w:val="left" w:pos="1985"/>
        </w:tabs>
        <w:ind w:left="1080" w:hanging="1080"/>
        <w:jc w:val="left"/>
        <w:rPr>
          <w:color w:val="auto"/>
        </w:rPr>
      </w:pPr>
      <w:r w:rsidRPr="00BA0A2E">
        <w:rPr>
          <w:color w:val="auto"/>
        </w:rPr>
        <w:t>2.03</w:t>
      </w:r>
      <w:r w:rsidRPr="00BA0A2E">
        <w:rPr>
          <w:color w:val="auto"/>
        </w:rPr>
        <w:tab/>
      </w:r>
      <w:r w:rsidR="00264DAD">
        <w:rPr>
          <w:color w:val="auto"/>
        </w:rPr>
        <w:t>PERFORMANCE/DESIGN CRITERIA</w:t>
      </w:r>
    </w:p>
    <w:p w14:paraId="0A2BCC23" w14:textId="77777777" w:rsidR="001E1929" w:rsidRPr="00BA0A2E" w:rsidRDefault="001E1929" w:rsidP="001E1929">
      <w:pPr>
        <w:pStyle w:val="BlockText"/>
        <w:tabs>
          <w:tab w:val="clear" w:pos="0"/>
          <w:tab w:val="clear" w:pos="1440"/>
          <w:tab w:val="left" w:pos="709"/>
          <w:tab w:val="left" w:pos="1418"/>
          <w:tab w:val="left" w:pos="1843"/>
          <w:tab w:val="left" w:pos="1985"/>
        </w:tabs>
        <w:ind w:left="1080" w:hanging="1080"/>
        <w:jc w:val="left"/>
        <w:rPr>
          <w:color w:val="auto"/>
        </w:rPr>
      </w:pPr>
    </w:p>
    <w:p w14:paraId="2D3DF5C7" w14:textId="77777777" w:rsidR="008C7379" w:rsidRDefault="001E1929" w:rsidP="008C7379">
      <w:pPr>
        <w:pStyle w:val="BlockText"/>
        <w:tabs>
          <w:tab w:val="clear" w:pos="0"/>
          <w:tab w:val="clear" w:pos="1440"/>
          <w:tab w:val="left" w:pos="709"/>
          <w:tab w:val="left" w:pos="1418"/>
          <w:tab w:val="left" w:pos="1843"/>
          <w:tab w:val="left" w:pos="1985"/>
        </w:tabs>
        <w:ind w:left="1080" w:hanging="1080"/>
        <w:jc w:val="left"/>
        <w:rPr>
          <w:color w:val="auto"/>
        </w:rPr>
      </w:pPr>
      <w:r w:rsidRPr="00BA0A2E">
        <w:rPr>
          <w:color w:val="auto"/>
        </w:rPr>
        <w:tab/>
      </w:r>
      <w:r w:rsidRPr="00BA0A2E">
        <w:rPr>
          <w:color w:val="auto"/>
        </w:rPr>
        <w:tab/>
      </w:r>
      <w:r w:rsidR="008C7379">
        <w:rPr>
          <w:color w:val="auto"/>
        </w:rPr>
        <w:t>.1</w:t>
      </w:r>
      <w:r w:rsidR="008C7379">
        <w:rPr>
          <w:color w:val="auto"/>
        </w:rPr>
        <w:tab/>
      </w:r>
      <w:r w:rsidR="008C7379" w:rsidRPr="00314645">
        <w:rPr>
          <w:color w:val="auto"/>
          <w:u w:val="single"/>
        </w:rPr>
        <w:t>Surface Burning Characteristics</w:t>
      </w:r>
      <w:r w:rsidR="008C7379">
        <w:rPr>
          <w:color w:val="auto"/>
        </w:rPr>
        <w:t xml:space="preserve">:  Flame Spread and Smoke Developed Rating based upon </w:t>
      </w:r>
      <w:r w:rsidR="008C7379">
        <w:rPr>
          <w:color w:val="auto"/>
        </w:rPr>
        <w:tab/>
        <w:t>triplicate sample testing conducted in accordance with ASTM E84.</w:t>
      </w:r>
    </w:p>
    <w:p w14:paraId="3D0A91B5" w14:textId="77777777" w:rsidR="008C7379" w:rsidRDefault="008C7379" w:rsidP="008C7379">
      <w:pPr>
        <w:pStyle w:val="BlockText"/>
        <w:tabs>
          <w:tab w:val="clear" w:pos="0"/>
          <w:tab w:val="clear" w:pos="1440"/>
          <w:tab w:val="left" w:pos="709"/>
          <w:tab w:val="left" w:pos="1418"/>
          <w:tab w:val="left" w:pos="1843"/>
          <w:tab w:val="left" w:pos="1985"/>
        </w:tabs>
        <w:ind w:left="1080" w:hanging="1080"/>
        <w:jc w:val="left"/>
        <w:rPr>
          <w:color w:val="auto"/>
        </w:rPr>
      </w:pPr>
    </w:p>
    <w:p w14:paraId="5984B25B" w14:textId="77777777" w:rsidR="008C7379" w:rsidRDefault="008C7379" w:rsidP="008C7379">
      <w:pPr>
        <w:pStyle w:val="BlockText"/>
        <w:tabs>
          <w:tab w:val="clear" w:pos="0"/>
          <w:tab w:val="clear" w:pos="1440"/>
          <w:tab w:val="left" w:pos="709"/>
          <w:tab w:val="left" w:pos="1418"/>
          <w:tab w:val="left" w:pos="1843"/>
          <w:tab w:val="left" w:pos="1985"/>
        </w:tabs>
        <w:ind w:left="1080" w:hanging="1080"/>
        <w:jc w:val="left"/>
        <w:rPr>
          <w:color w:val="auto"/>
        </w:rPr>
      </w:pPr>
      <w:r>
        <w:rPr>
          <w:color w:val="auto"/>
        </w:rPr>
        <w:tab/>
      </w:r>
      <w:r>
        <w:rPr>
          <w:color w:val="auto"/>
        </w:rPr>
        <w:tab/>
        <w:t>.2</w:t>
      </w:r>
      <w:r>
        <w:rPr>
          <w:color w:val="auto"/>
        </w:rPr>
        <w:tab/>
      </w:r>
      <w:r w:rsidRPr="00314645">
        <w:rPr>
          <w:color w:val="auto"/>
          <w:u w:val="single"/>
        </w:rPr>
        <w:t>Non-Combustibility</w:t>
      </w:r>
      <w:r>
        <w:rPr>
          <w:color w:val="auto"/>
        </w:rPr>
        <w:t xml:space="preserve">:  To meet ASTM E 136 as a Non-Combustible construction </w:t>
      </w:r>
      <w:r>
        <w:rPr>
          <w:color w:val="auto"/>
        </w:rPr>
        <w:tab/>
        <w:t>material.</w:t>
      </w:r>
    </w:p>
    <w:p w14:paraId="6B3B2976" w14:textId="52BB3296" w:rsidR="00314645" w:rsidRDefault="00314645" w:rsidP="008C7379">
      <w:pPr>
        <w:pStyle w:val="BlockText"/>
        <w:tabs>
          <w:tab w:val="clear" w:pos="0"/>
          <w:tab w:val="left" w:pos="709"/>
          <w:tab w:val="left" w:pos="1843"/>
          <w:tab w:val="left" w:pos="1985"/>
        </w:tabs>
        <w:ind w:left="1080" w:hanging="1080"/>
        <w:jc w:val="left"/>
        <w:rPr>
          <w:color w:val="auto"/>
        </w:rPr>
      </w:pPr>
    </w:p>
    <w:p w14:paraId="57B2915F" w14:textId="77777777" w:rsidR="00B92046" w:rsidRDefault="00B92046" w:rsidP="001E1929">
      <w:pPr>
        <w:pStyle w:val="BlockText"/>
        <w:tabs>
          <w:tab w:val="clear" w:pos="0"/>
          <w:tab w:val="clear" w:pos="1440"/>
          <w:tab w:val="left" w:pos="709"/>
          <w:tab w:val="left" w:pos="1418"/>
          <w:tab w:val="left" w:pos="1843"/>
          <w:tab w:val="left" w:pos="1985"/>
        </w:tabs>
        <w:ind w:left="1080" w:hanging="1080"/>
        <w:jc w:val="left"/>
        <w:rPr>
          <w:color w:val="auto"/>
        </w:rPr>
      </w:pPr>
    </w:p>
    <w:p w14:paraId="787FCCF0" w14:textId="77777777" w:rsidR="00B92046" w:rsidRPr="007D0D09" w:rsidRDefault="00B92046" w:rsidP="001E1929">
      <w:pPr>
        <w:pStyle w:val="BlockText"/>
        <w:tabs>
          <w:tab w:val="clear" w:pos="0"/>
          <w:tab w:val="clear" w:pos="1440"/>
          <w:tab w:val="left" w:pos="709"/>
          <w:tab w:val="left" w:pos="1418"/>
          <w:tab w:val="left" w:pos="1843"/>
          <w:tab w:val="left" w:pos="1985"/>
        </w:tabs>
        <w:ind w:left="1080" w:hanging="1080"/>
        <w:jc w:val="left"/>
        <w:rPr>
          <w:color w:val="auto"/>
        </w:rPr>
      </w:pPr>
      <w:r w:rsidRPr="007D0D09">
        <w:rPr>
          <w:color w:val="auto"/>
        </w:rPr>
        <w:t>2.04</w:t>
      </w:r>
      <w:r w:rsidRPr="007D0D09">
        <w:rPr>
          <w:color w:val="auto"/>
        </w:rPr>
        <w:tab/>
        <w:t>FABRICATION</w:t>
      </w:r>
    </w:p>
    <w:p w14:paraId="59E614D0" w14:textId="77777777" w:rsidR="00B92046" w:rsidRPr="00B92046" w:rsidRDefault="00B92046" w:rsidP="001E1929">
      <w:pPr>
        <w:pStyle w:val="BlockText"/>
        <w:tabs>
          <w:tab w:val="clear" w:pos="0"/>
          <w:tab w:val="clear" w:pos="1440"/>
          <w:tab w:val="left" w:pos="709"/>
          <w:tab w:val="left" w:pos="1418"/>
          <w:tab w:val="left" w:pos="1843"/>
          <w:tab w:val="left" w:pos="1985"/>
        </w:tabs>
        <w:ind w:left="1080" w:hanging="1080"/>
        <w:jc w:val="left"/>
        <w:rPr>
          <w:b/>
          <w:color w:val="auto"/>
        </w:rPr>
      </w:pPr>
    </w:p>
    <w:p w14:paraId="6AB952B1" w14:textId="32E6BFA1" w:rsidR="00B92046" w:rsidRDefault="00B92046" w:rsidP="00B92046">
      <w:pPr>
        <w:pStyle w:val="BlockText"/>
        <w:tabs>
          <w:tab w:val="clear" w:pos="0"/>
          <w:tab w:val="clear" w:pos="1440"/>
          <w:tab w:val="left" w:pos="709"/>
          <w:tab w:val="left" w:pos="1418"/>
          <w:tab w:val="left" w:pos="1843"/>
          <w:tab w:val="left" w:pos="1985"/>
        </w:tabs>
        <w:ind w:left="709" w:hanging="709"/>
        <w:jc w:val="left"/>
        <w:rPr>
          <w:color w:val="auto"/>
        </w:rPr>
      </w:pPr>
      <w:r>
        <w:rPr>
          <w:color w:val="auto"/>
        </w:rPr>
        <w:tab/>
      </w:r>
      <w:r w:rsidR="008C7379">
        <w:rPr>
          <w:color w:val="auto"/>
        </w:rPr>
        <w:t>Fiber cement</w:t>
      </w:r>
      <w:r>
        <w:rPr>
          <w:color w:val="auto"/>
        </w:rPr>
        <w:t xml:space="preserve"> rainscreen panels to be factory fabricated with the ability to offer pre-finished corner details, as well as modular sized panels that may be cleanly cut on site using standard power tools.</w:t>
      </w:r>
    </w:p>
    <w:p w14:paraId="62A6360D" w14:textId="77777777" w:rsidR="005B4AD6" w:rsidRPr="00BA0A2E" w:rsidRDefault="005B4AD6" w:rsidP="00B92046">
      <w:pPr>
        <w:pStyle w:val="BlockText"/>
        <w:tabs>
          <w:tab w:val="clear" w:pos="0"/>
          <w:tab w:val="clear" w:pos="1440"/>
          <w:tab w:val="left" w:pos="709"/>
          <w:tab w:val="left" w:pos="1418"/>
          <w:tab w:val="left" w:pos="1843"/>
          <w:tab w:val="left" w:pos="1985"/>
        </w:tabs>
        <w:ind w:left="709" w:hanging="709"/>
        <w:jc w:val="left"/>
        <w:rPr>
          <w:color w:val="auto"/>
        </w:rPr>
      </w:pPr>
    </w:p>
    <w:p w14:paraId="1D748431" w14:textId="77777777" w:rsidR="001E1929" w:rsidRPr="00BA0A2E" w:rsidRDefault="007D0D09" w:rsidP="001E1929">
      <w:pPr>
        <w:pStyle w:val="BlockText"/>
        <w:tabs>
          <w:tab w:val="clear" w:pos="0"/>
          <w:tab w:val="clear" w:pos="1440"/>
          <w:tab w:val="left" w:pos="709"/>
        </w:tabs>
        <w:ind w:left="1080" w:hanging="1080"/>
        <w:jc w:val="left"/>
        <w:rPr>
          <w:b/>
          <w:color w:val="auto"/>
        </w:rPr>
      </w:pPr>
      <w:r w:rsidRPr="00BA0A2E">
        <w:rPr>
          <w:b/>
          <w:color w:val="auto"/>
        </w:rPr>
        <w:t xml:space="preserve">PART </w:t>
      </w:r>
      <w:r w:rsidR="00283458" w:rsidRPr="00BA0A2E">
        <w:rPr>
          <w:b/>
          <w:color w:val="auto"/>
        </w:rPr>
        <w:t>3 EXECUTION</w:t>
      </w:r>
    </w:p>
    <w:p w14:paraId="19FFFBC2" w14:textId="77777777" w:rsidR="001E1929" w:rsidRPr="00BA0A2E" w:rsidRDefault="001E1929" w:rsidP="001E1929">
      <w:pPr>
        <w:pStyle w:val="BlockText"/>
        <w:tabs>
          <w:tab w:val="clear" w:pos="1440"/>
        </w:tabs>
        <w:ind w:left="0" w:firstLine="0"/>
        <w:rPr>
          <w:b/>
          <w:color w:val="auto"/>
        </w:rPr>
      </w:pPr>
    </w:p>
    <w:p w14:paraId="0C69FE8C" w14:textId="77777777" w:rsidR="001E1929" w:rsidRPr="00BA0A2E" w:rsidRDefault="001E1929" w:rsidP="001E1929">
      <w:pPr>
        <w:pStyle w:val="BlockText"/>
        <w:tabs>
          <w:tab w:val="clear" w:pos="0"/>
          <w:tab w:val="left" w:pos="2160"/>
        </w:tabs>
        <w:spacing w:after="240"/>
        <w:ind w:left="720" w:hanging="720"/>
        <w:rPr>
          <w:color w:val="auto"/>
        </w:rPr>
      </w:pPr>
      <w:r w:rsidRPr="00BA0A2E">
        <w:rPr>
          <w:color w:val="auto"/>
        </w:rPr>
        <w:t>3.01</w:t>
      </w:r>
      <w:r w:rsidRPr="00BA0A2E">
        <w:rPr>
          <w:color w:val="auto"/>
        </w:rPr>
        <w:tab/>
        <w:t>EXAMINATION</w:t>
      </w:r>
    </w:p>
    <w:p w14:paraId="5956F5C2" w14:textId="77777777" w:rsidR="00B92046" w:rsidRDefault="001E1929" w:rsidP="001E1929">
      <w:pPr>
        <w:pStyle w:val="BodyTextIndent"/>
        <w:tabs>
          <w:tab w:val="left" w:pos="1134"/>
        </w:tabs>
        <w:ind w:left="1080"/>
        <w:rPr>
          <w:color w:val="auto"/>
        </w:rPr>
      </w:pPr>
      <w:r w:rsidRPr="00BA0A2E">
        <w:rPr>
          <w:color w:val="auto"/>
        </w:rPr>
        <w:t>.1</w:t>
      </w:r>
      <w:r w:rsidRPr="00BA0A2E">
        <w:rPr>
          <w:color w:val="auto"/>
        </w:rPr>
        <w:tab/>
      </w:r>
      <w:r w:rsidR="00B92046">
        <w:rPr>
          <w:color w:val="auto"/>
        </w:rPr>
        <w:t>Inspect substrates for sound structural integrity and approval by certified project engineer.</w:t>
      </w:r>
    </w:p>
    <w:p w14:paraId="781EF674" w14:textId="77777777" w:rsidR="00B92046" w:rsidRDefault="00B92046" w:rsidP="001E1929">
      <w:pPr>
        <w:pStyle w:val="BodyTextIndent"/>
        <w:tabs>
          <w:tab w:val="left" w:pos="1134"/>
        </w:tabs>
        <w:ind w:left="1080"/>
        <w:rPr>
          <w:color w:val="auto"/>
        </w:rPr>
      </w:pPr>
    </w:p>
    <w:p w14:paraId="56E1BE52" w14:textId="77777777" w:rsidR="00B92046" w:rsidRDefault="00B92046" w:rsidP="001E1929">
      <w:pPr>
        <w:pStyle w:val="BodyTextIndent"/>
        <w:tabs>
          <w:tab w:val="left" w:pos="1134"/>
        </w:tabs>
        <w:ind w:left="1080"/>
        <w:rPr>
          <w:color w:val="auto"/>
        </w:rPr>
      </w:pPr>
      <w:r>
        <w:rPr>
          <w:color w:val="auto"/>
        </w:rPr>
        <w:lastRenderedPageBreak/>
        <w:t>.2</w:t>
      </w:r>
      <w:r>
        <w:rPr>
          <w:color w:val="auto"/>
        </w:rPr>
        <w:tab/>
        <w:t>Ensure substrate surface preparation meets acceptable building standards and be free of any obstructions, as well as straight and uniform.</w:t>
      </w:r>
    </w:p>
    <w:p w14:paraId="2D4F2522" w14:textId="77777777" w:rsidR="00B92046" w:rsidRDefault="00B92046" w:rsidP="001E1929">
      <w:pPr>
        <w:pStyle w:val="BodyTextIndent"/>
        <w:tabs>
          <w:tab w:val="left" w:pos="1134"/>
        </w:tabs>
        <w:ind w:left="1080"/>
        <w:rPr>
          <w:color w:val="auto"/>
        </w:rPr>
      </w:pPr>
    </w:p>
    <w:p w14:paraId="50505EEB" w14:textId="07872D2F" w:rsidR="00B92046" w:rsidRDefault="00B92046" w:rsidP="001E1929">
      <w:pPr>
        <w:pStyle w:val="BodyTextIndent"/>
        <w:tabs>
          <w:tab w:val="left" w:pos="1134"/>
        </w:tabs>
        <w:ind w:left="1080"/>
        <w:rPr>
          <w:color w:val="auto"/>
        </w:rPr>
      </w:pPr>
      <w:r>
        <w:rPr>
          <w:color w:val="auto"/>
        </w:rPr>
        <w:t>.3</w:t>
      </w:r>
      <w:r>
        <w:rPr>
          <w:color w:val="auto"/>
        </w:rPr>
        <w:tab/>
      </w:r>
      <w:r w:rsidR="00283458">
        <w:rPr>
          <w:color w:val="auto"/>
        </w:rPr>
        <w:t>Ensure substrates</w:t>
      </w:r>
      <w:r>
        <w:rPr>
          <w:color w:val="auto"/>
        </w:rPr>
        <w:t xml:space="preserve"> are capable of handling load requirements of </w:t>
      </w:r>
      <w:r w:rsidR="008C7379">
        <w:rPr>
          <w:color w:val="auto"/>
        </w:rPr>
        <w:t>fiber cement</w:t>
      </w:r>
      <w:r>
        <w:rPr>
          <w:color w:val="auto"/>
        </w:rPr>
        <w:t xml:space="preserve"> rainscreen systems.</w:t>
      </w:r>
    </w:p>
    <w:p w14:paraId="365647D8" w14:textId="77777777" w:rsidR="00B92046" w:rsidRDefault="00B92046" w:rsidP="001E1929">
      <w:pPr>
        <w:pStyle w:val="BodyTextIndent"/>
        <w:tabs>
          <w:tab w:val="left" w:pos="1134"/>
        </w:tabs>
        <w:ind w:left="1080"/>
        <w:rPr>
          <w:color w:val="auto"/>
        </w:rPr>
      </w:pPr>
    </w:p>
    <w:p w14:paraId="270F0795" w14:textId="77777777" w:rsidR="00B92046" w:rsidRDefault="00B92046" w:rsidP="001E1929">
      <w:pPr>
        <w:pStyle w:val="BodyTextIndent"/>
        <w:tabs>
          <w:tab w:val="left" w:pos="1134"/>
        </w:tabs>
        <w:ind w:left="1080"/>
        <w:rPr>
          <w:color w:val="auto"/>
        </w:rPr>
      </w:pPr>
      <w:r>
        <w:rPr>
          <w:color w:val="auto"/>
        </w:rPr>
        <w:t>.4</w:t>
      </w:r>
      <w:r>
        <w:rPr>
          <w:color w:val="auto"/>
        </w:rPr>
        <w:tab/>
        <w:t>Ensure any vertical studs acting as substrate are not spaced more than 400 mm apart.</w:t>
      </w:r>
    </w:p>
    <w:p w14:paraId="06A29801" w14:textId="77777777" w:rsidR="00B92046" w:rsidRDefault="00B92046" w:rsidP="001E1929">
      <w:pPr>
        <w:pStyle w:val="BodyTextIndent"/>
        <w:tabs>
          <w:tab w:val="left" w:pos="1134"/>
        </w:tabs>
        <w:ind w:left="1080"/>
        <w:rPr>
          <w:color w:val="auto"/>
        </w:rPr>
      </w:pPr>
    </w:p>
    <w:p w14:paraId="26AE0CAC" w14:textId="77777777" w:rsidR="001E1929" w:rsidRDefault="00B92046" w:rsidP="001E1929">
      <w:pPr>
        <w:pStyle w:val="BodyTextIndent"/>
        <w:tabs>
          <w:tab w:val="left" w:pos="1134"/>
        </w:tabs>
        <w:ind w:left="1080"/>
        <w:rPr>
          <w:color w:val="auto"/>
        </w:rPr>
      </w:pPr>
      <w:r>
        <w:rPr>
          <w:color w:val="auto"/>
        </w:rPr>
        <w:t>.5</w:t>
      </w:r>
      <w:r>
        <w:rPr>
          <w:color w:val="auto"/>
        </w:rPr>
        <w:tab/>
        <w:t xml:space="preserve">Verify actual site dimensions and conditions prior to </w:t>
      </w:r>
      <w:r w:rsidR="007D0D09">
        <w:rPr>
          <w:color w:val="auto"/>
        </w:rPr>
        <w:t>commencement</w:t>
      </w:r>
      <w:r>
        <w:rPr>
          <w:color w:val="auto"/>
        </w:rPr>
        <w:t xml:space="preserve"> of work.</w:t>
      </w:r>
      <w:r w:rsidRPr="00BA0A2E">
        <w:rPr>
          <w:color w:val="auto"/>
        </w:rPr>
        <w:t xml:space="preserve"> </w:t>
      </w:r>
    </w:p>
    <w:p w14:paraId="7E28DFB3" w14:textId="77777777" w:rsidR="00B92046" w:rsidRPr="00BA0A2E" w:rsidRDefault="00B92046" w:rsidP="001E1929">
      <w:pPr>
        <w:pStyle w:val="BodyTextIndent"/>
        <w:tabs>
          <w:tab w:val="left" w:pos="1134"/>
        </w:tabs>
        <w:ind w:left="1080"/>
        <w:rPr>
          <w:color w:val="auto"/>
        </w:rPr>
      </w:pPr>
    </w:p>
    <w:p w14:paraId="011ABF3B" w14:textId="77777777" w:rsidR="001E1929" w:rsidRPr="00BA0A2E" w:rsidRDefault="001E1929" w:rsidP="001E1929">
      <w:pPr>
        <w:pStyle w:val="BodyTextIndent"/>
        <w:tabs>
          <w:tab w:val="left" w:pos="1134"/>
        </w:tabs>
        <w:ind w:left="1080"/>
        <w:rPr>
          <w:color w:val="auto"/>
        </w:rPr>
      </w:pPr>
      <w:r w:rsidRPr="00BA0A2E">
        <w:rPr>
          <w:color w:val="auto"/>
        </w:rPr>
        <w:t>.</w:t>
      </w:r>
      <w:r w:rsidR="00B92046">
        <w:rPr>
          <w:color w:val="auto"/>
        </w:rPr>
        <w:t>6</w:t>
      </w:r>
      <w:r w:rsidRPr="00BA0A2E">
        <w:rPr>
          <w:color w:val="auto"/>
        </w:rPr>
        <w:tab/>
        <w:t>Notify Consultant</w:t>
      </w:r>
      <w:r w:rsidR="00B92046">
        <w:rPr>
          <w:color w:val="auto"/>
        </w:rPr>
        <w:t xml:space="preserve"> </w:t>
      </w:r>
      <w:r w:rsidRPr="00BA0A2E">
        <w:rPr>
          <w:color w:val="auto"/>
        </w:rPr>
        <w:t>in writing of any conditions that would be detrimental to installation.</w:t>
      </w:r>
    </w:p>
    <w:p w14:paraId="7A26EECE" w14:textId="77777777" w:rsidR="001E1929" w:rsidRPr="00BA0A2E" w:rsidRDefault="001E1929" w:rsidP="001E1929">
      <w:pPr>
        <w:pStyle w:val="BodyTextIndent"/>
        <w:tabs>
          <w:tab w:val="left" w:pos="1134"/>
        </w:tabs>
        <w:ind w:left="1080"/>
        <w:rPr>
          <w:color w:val="auto"/>
        </w:rPr>
      </w:pPr>
    </w:p>
    <w:p w14:paraId="42A453C4" w14:textId="77777777" w:rsidR="001E1929" w:rsidRPr="00BA0A2E" w:rsidRDefault="001E1929" w:rsidP="001E1929">
      <w:pPr>
        <w:pStyle w:val="BodyTextIndent"/>
        <w:tabs>
          <w:tab w:val="left" w:pos="1134"/>
        </w:tabs>
        <w:ind w:left="1080"/>
        <w:rPr>
          <w:color w:val="auto"/>
        </w:rPr>
      </w:pPr>
      <w:r w:rsidRPr="00BA0A2E">
        <w:rPr>
          <w:color w:val="auto"/>
        </w:rPr>
        <w:t>.</w:t>
      </w:r>
      <w:r w:rsidR="00B92046">
        <w:rPr>
          <w:color w:val="auto"/>
        </w:rPr>
        <w:t>7</w:t>
      </w:r>
      <w:r w:rsidRPr="00BA0A2E">
        <w:rPr>
          <w:color w:val="auto"/>
        </w:rPr>
        <w:tab/>
        <w:t>Commencement of work will imply acceptance of previously completed substrate conditions.</w:t>
      </w:r>
    </w:p>
    <w:p w14:paraId="352E600B" w14:textId="77777777" w:rsidR="001E1929" w:rsidRPr="00BA0A2E" w:rsidRDefault="001E1929" w:rsidP="001E1929">
      <w:pPr>
        <w:pStyle w:val="BodyTextIndent"/>
        <w:tabs>
          <w:tab w:val="left" w:pos="1134"/>
        </w:tabs>
        <w:ind w:left="1080"/>
        <w:rPr>
          <w:color w:val="auto"/>
        </w:rPr>
      </w:pPr>
    </w:p>
    <w:p w14:paraId="4F2757AB" w14:textId="77777777" w:rsidR="00DF4946" w:rsidRDefault="00DF4946" w:rsidP="001E1929">
      <w:pPr>
        <w:pStyle w:val="BodyTextIndent"/>
        <w:tabs>
          <w:tab w:val="left" w:pos="709"/>
        </w:tabs>
        <w:ind w:left="1080" w:hanging="1080"/>
        <w:rPr>
          <w:color w:val="auto"/>
        </w:rPr>
      </w:pPr>
    </w:p>
    <w:p w14:paraId="335B1483" w14:textId="77777777" w:rsidR="00DF4946" w:rsidRDefault="00DF4946" w:rsidP="001E1929">
      <w:pPr>
        <w:pStyle w:val="BodyTextIndent"/>
        <w:tabs>
          <w:tab w:val="left" w:pos="709"/>
        </w:tabs>
        <w:ind w:left="1080" w:hanging="1080"/>
        <w:rPr>
          <w:color w:val="auto"/>
        </w:rPr>
      </w:pPr>
    </w:p>
    <w:p w14:paraId="3A4CF330" w14:textId="19FE005C" w:rsidR="001E1929" w:rsidRPr="008E7EEC" w:rsidRDefault="001E1929" w:rsidP="008E7EEC">
      <w:pPr>
        <w:pStyle w:val="BodyTextIndent"/>
        <w:tabs>
          <w:tab w:val="left" w:pos="709"/>
        </w:tabs>
        <w:ind w:left="1080" w:hanging="1080"/>
        <w:rPr>
          <w:color w:val="auto"/>
        </w:rPr>
      </w:pPr>
      <w:r w:rsidRPr="00BA0A2E">
        <w:rPr>
          <w:color w:val="auto"/>
        </w:rPr>
        <w:t>3.02</w:t>
      </w:r>
      <w:r w:rsidRPr="00BA0A2E">
        <w:rPr>
          <w:color w:val="auto"/>
        </w:rPr>
        <w:tab/>
        <w:t>INSTALLATION</w:t>
      </w:r>
    </w:p>
    <w:p w14:paraId="351A5952" w14:textId="6EC2E6D9" w:rsidR="00EB001A" w:rsidRDefault="00EB001A" w:rsidP="001E1929">
      <w:pPr>
        <w:pStyle w:val="BodyTextIndent"/>
        <w:tabs>
          <w:tab w:val="left" w:pos="709"/>
        </w:tabs>
        <w:ind w:left="1080" w:hanging="1080"/>
        <w:rPr>
          <w:i/>
          <w:color w:val="auto"/>
        </w:rPr>
      </w:pPr>
    </w:p>
    <w:p w14:paraId="461F05EC" w14:textId="5655E562" w:rsidR="000D1E48" w:rsidRDefault="000D1E48" w:rsidP="001E1929">
      <w:pPr>
        <w:pStyle w:val="BodyTextIndent"/>
        <w:tabs>
          <w:tab w:val="left" w:pos="709"/>
        </w:tabs>
        <w:ind w:left="1080" w:hanging="1080"/>
        <w:rPr>
          <w:iCs/>
          <w:color w:val="FF0000"/>
        </w:rPr>
      </w:pPr>
      <w:r>
        <w:rPr>
          <w:iCs/>
          <w:color w:val="FF0000"/>
        </w:rPr>
        <w:t>**NOTE TO SPECIFIER** Delete systems below that are not actually required.</w:t>
      </w:r>
    </w:p>
    <w:p w14:paraId="384DB173" w14:textId="179D623F" w:rsidR="000D1E48" w:rsidRDefault="000D1E48" w:rsidP="001E1929">
      <w:pPr>
        <w:pStyle w:val="BodyTextIndent"/>
        <w:tabs>
          <w:tab w:val="left" w:pos="709"/>
        </w:tabs>
        <w:ind w:left="1080" w:hanging="1080"/>
        <w:rPr>
          <w:iCs/>
          <w:color w:val="FF0000"/>
        </w:rPr>
      </w:pPr>
    </w:p>
    <w:p w14:paraId="0BCEB9B8" w14:textId="429CB064" w:rsidR="000D1E48" w:rsidRPr="000D1E48" w:rsidRDefault="000D1E48" w:rsidP="000D1E48">
      <w:pPr>
        <w:pStyle w:val="BodyTextIndent"/>
        <w:numPr>
          <w:ilvl w:val="0"/>
          <w:numId w:val="3"/>
        </w:numPr>
        <w:tabs>
          <w:tab w:val="left" w:pos="709"/>
        </w:tabs>
        <w:rPr>
          <w:b/>
          <w:bCs/>
          <w:iCs/>
          <w:color w:val="auto"/>
        </w:rPr>
      </w:pPr>
      <w:r w:rsidRPr="000D1E48">
        <w:rPr>
          <w:b/>
          <w:bCs/>
          <w:iCs/>
          <w:color w:val="auto"/>
        </w:rPr>
        <w:t xml:space="preserve">“Quartz Board” Rainscreen System </w:t>
      </w:r>
      <w:proofErr w:type="gramStart"/>
      <w:r w:rsidRPr="000D1E48">
        <w:rPr>
          <w:b/>
          <w:bCs/>
          <w:iCs/>
          <w:color w:val="auto"/>
        </w:rPr>
        <w:t>For</w:t>
      </w:r>
      <w:proofErr w:type="gramEnd"/>
      <w:r w:rsidRPr="000D1E48">
        <w:rPr>
          <w:b/>
          <w:bCs/>
          <w:iCs/>
          <w:color w:val="auto"/>
        </w:rPr>
        <w:t xml:space="preserve"> Non-Combustible Construction</w:t>
      </w:r>
    </w:p>
    <w:p w14:paraId="1027C19A" w14:textId="77777777" w:rsidR="000D1E48" w:rsidRPr="000D1E48" w:rsidRDefault="000D1E48" w:rsidP="000D1E48">
      <w:pPr>
        <w:pStyle w:val="BodyTextIndent"/>
        <w:tabs>
          <w:tab w:val="left" w:pos="709"/>
        </w:tabs>
        <w:ind w:left="1068" w:firstLine="0"/>
        <w:rPr>
          <w:iCs/>
          <w:color w:val="auto"/>
        </w:rPr>
      </w:pPr>
    </w:p>
    <w:p w14:paraId="4EE1734F" w14:textId="6F3C1D12" w:rsidR="001E1929" w:rsidRPr="00BA0A2E" w:rsidRDefault="001E1929" w:rsidP="001E1929">
      <w:pPr>
        <w:pStyle w:val="BodyTextIndent"/>
        <w:tabs>
          <w:tab w:val="left" w:pos="709"/>
        </w:tabs>
        <w:ind w:left="1080" w:hanging="1080"/>
        <w:rPr>
          <w:color w:val="auto"/>
        </w:rPr>
      </w:pPr>
      <w:r w:rsidRPr="00BA0A2E">
        <w:rPr>
          <w:color w:val="auto"/>
        </w:rPr>
        <w:tab/>
        <w:t>.1</w:t>
      </w:r>
      <w:r w:rsidRPr="00BA0A2E">
        <w:rPr>
          <w:color w:val="auto"/>
        </w:rPr>
        <w:tab/>
        <w:t xml:space="preserve">Install </w:t>
      </w:r>
      <w:r w:rsidR="0079547B">
        <w:rPr>
          <w:color w:val="auto"/>
        </w:rPr>
        <w:t>fiber cement</w:t>
      </w:r>
      <w:r w:rsidR="00021C2D">
        <w:rPr>
          <w:color w:val="auto"/>
        </w:rPr>
        <w:t xml:space="preserve"> rainscreen panels</w:t>
      </w:r>
      <w:r w:rsidRPr="00BA0A2E">
        <w:rPr>
          <w:color w:val="auto"/>
        </w:rPr>
        <w:t xml:space="preserve"> strictly in accordance with shop drawings and manufacturer’s printed installation instructions.  </w:t>
      </w:r>
    </w:p>
    <w:p w14:paraId="3A117358" w14:textId="77777777" w:rsidR="001E1929" w:rsidRPr="00BA0A2E" w:rsidRDefault="001E1929" w:rsidP="001E1929">
      <w:pPr>
        <w:pStyle w:val="BodyTextIndent"/>
        <w:tabs>
          <w:tab w:val="left" w:pos="709"/>
        </w:tabs>
        <w:ind w:left="1080" w:hanging="1080"/>
        <w:rPr>
          <w:color w:val="auto"/>
        </w:rPr>
      </w:pPr>
      <w:r w:rsidRPr="00BA0A2E">
        <w:rPr>
          <w:color w:val="auto"/>
        </w:rPr>
        <w:tab/>
      </w:r>
      <w:r w:rsidRPr="00BA0A2E">
        <w:rPr>
          <w:color w:val="auto"/>
        </w:rPr>
        <w:tab/>
      </w:r>
    </w:p>
    <w:p w14:paraId="4A82C20C" w14:textId="77777777" w:rsidR="001E1929" w:rsidRPr="00BA0A2E" w:rsidRDefault="001E1929" w:rsidP="001E1929">
      <w:pPr>
        <w:pStyle w:val="BodyTextIndent"/>
        <w:tabs>
          <w:tab w:val="left" w:pos="709"/>
        </w:tabs>
        <w:ind w:left="1080" w:hanging="1080"/>
        <w:rPr>
          <w:color w:val="auto"/>
        </w:rPr>
      </w:pPr>
      <w:r w:rsidRPr="00BA0A2E">
        <w:rPr>
          <w:color w:val="auto"/>
        </w:rPr>
        <w:tab/>
        <w:t>.2</w:t>
      </w:r>
      <w:r w:rsidRPr="00BA0A2E">
        <w:rPr>
          <w:color w:val="auto"/>
        </w:rPr>
        <w:tab/>
        <w:t xml:space="preserve">Co-ordinate work with related work to ensure proper installation of </w:t>
      </w:r>
      <w:r w:rsidR="00021C2D">
        <w:rPr>
          <w:color w:val="auto"/>
        </w:rPr>
        <w:t>wall panels.</w:t>
      </w:r>
    </w:p>
    <w:p w14:paraId="155B205A" w14:textId="77777777" w:rsidR="001E1929" w:rsidRPr="00BA0A2E" w:rsidRDefault="001E1929" w:rsidP="001E1929">
      <w:pPr>
        <w:pStyle w:val="BodyTextIndent"/>
        <w:tabs>
          <w:tab w:val="left" w:pos="709"/>
        </w:tabs>
        <w:ind w:left="1080" w:hanging="1080"/>
        <w:rPr>
          <w:color w:val="auto"/>
        </w:rPr>
      </w:pPr>
      <w:r w:rsidRPr="00BA0A2E">
        <w:rPr>
          <w:color w:val="auto"/>
        </w:rPr>
        <w:tab/>
      </w:r>
    </w:p>
    <w:p w14:paraId="63F4D5F0" w14:textId="64D1639A" w:rsidR="001E1929" w:rsidRDefault="001E1929" w:rsidP="001E1929">
      <w:pPr>
        <w:pStyle w:val="BodyTextIndent"/>
        <w:tabs>
          <w:tab w:val="left" w:pos="709"/>
        </w:tabs>
        <w:ind w:left="1080" w:hanging="1080"/>
        <w:rPr>
          <w:color w:val="auto"/>
        </w:rPr>
      </w:pPr>
      <w:r w:rsidRPr="00BA0A2E">
        <w:rPr>
          <w:color w:val="auto"/>
        </w:rPr>
        <w:tab/>
        <w:t>.3</w:t>
      </w:r>
      <w:r w:rsidRPr="00BA0A2E">
        <w:rPr>
          <w:color w:val="auto"/>
        </w:rPr>
        <w:tab/>
      </w:r>
      <w:r w:rsidR="00021C2D">
        <w:rPr>
          <w:color w:val="auto"/>
        </w:rPr>
        <w:t xml:space="preserve">Use only </w:t>
      </w:r>
      <w:r w:rsidR="0079547B">
        <w:rPr>
          <w:color w:val="auto"/>
        </w:rPr>
        <w:t>fiber cement</w:t>
      </w:r>
      <w:r w:rsidR="00021C2D">
        <w:rPr>
          <w:color w:val="auto"/>
        </w:rPr>
        <w:t xml:space="preserve"> manufacturer materials and components for installation of rainscreen systems.</w:t>
      </w:r>
    </w:p>
    <w:p w14:paraId="42C04FB3" w14:textId="77777777" w:rsidR="00021C2D" w:rsidRDefault="00021C2D" w:rsidP="001E1929">
      <w:pPr>
        <w:pStyle w:val="BodyTextIndent"/>
        <w:tabs>
          <w:tab w:val="left" w:pos="709"/>
        </w:tabs>
        <w:ind w:left="1080" w:hanging="1080"/>
        <w:rPr>
          <w:color w:val="auto"/>
        </w:rPr>
      </w:pPr>
    </w:p>
    <w:p w14:paraId="66BE5500" w14:textId="77777777" w:rsidR="00021C2D" w:rsidRDefault="00021C2D" w:rsidP="001E1929">
      <w:pPr>
        <w:pStyle w:val="BodyTextIndent"/>
        <w:tabs>
          <w:tab w:val="left" w:pos="709"/>
        </w:tabs>
        <w:ind w:left="1080" w:hanging="1080"/>
        <w:rPr>
          <w:color w:val="auto"/>
        </w:rPr>
      </w:pPr>
      <w:r>
        <w:rPr>
          <w:color w:val="auto"/>
        </w:rPr>
        <w:tab/>
        <w:t>.4</w:t>
      </w:r>
      <w:r>
        <w:rPr>
          <w:color w:val="auto"/>
        </w:rPr>
        <w:tab/>
        <w:t>Ensure all flashing details are pre-installed as indicated by the architectural drawings.</w:t>
      </w:r>
    </w:p>
    <w:p w14:paraId="2ECFCC13" w14:textId="77777777" w:rsidR="00021C2D" w:rsidRDefault="00021C2D" w:rsidP="001E1929">
      <w:pPr>
        <w:pStyle w:val="BodyTextIndent"/>
        <w:tabs>
          <w:tab w:val="left" w:pos="709"/>
        </w:tabs>
        <w:ind w:left="1080" w:hanging="1080"/>
        <w:rPr>
          <w:color w:val="auto"/>
        </w:rPr>
      </w:pPr>
    </w:p>
    <w:p w14:paraId="74D4BE08" w14:textId="79C7CA23" w:rsidR="00021C2D" w:rsidRDefault="00021C2D" w:rsidP="001E1929">
      <w:pPr>
        <w:pStyle w:val="BodyTextIndent"/>
        <w:tabs>
          <w:tab w:val="left" w:pos="709"/>
        </w:tabs>
        <w:ind w:left="1080" w:hanging="1080"/>
        <w:rPr>
          <w:color w:val="auto"/>
        </w:rPr>
      </w:pPr>
      <w:r>
        <w:rPr>
          <w:color w:val="auto"/>
        </w:rPr>
        <w:tab/>
        <w:t>.5</w:t>
      </w:r>
      <w:r>
        <w:rPr>
          <w:color w:val="auto"/>
        </w:rPr>
        <w:tab/>
        <w:t xml:space="preserve">Ensure moisture and vapour barrier materials are in accordance with local building code requirements and are installed as specified, including </w:t>
      </w:r>
      <w:r w:rsidR="007D0D09">
        <w:rPr>
          <w:color w:val="auto"/>
        </w:rPr>
        <w:t xml:space="preserve">the </w:t>
      </w:r>
      <w:r>
        <w:rPr>
          <w:color w:val="auto"/>
        </w:rPr>
        <w:t>seal</w:t>
      </w:r>
      <w:r w:rsidR="007D0D09">
        <w:rPr>
          <w:color w:val="auto"/>
        </w:rPr>
        <w:t xml:space="preserve">ing of </w:t>
      </w:r>
      <w:r>
        <w:rPr>
          <w:color w:val="auto"/>
        </w:rPr>
        <w:t xml:space="preserve">all window details/wall openings appropriately, prior to installation of </w:t>
      </w:r>
      <w:r w:rsidR="0079547B">
        <w:rPr>
          <w:color w:val="auto"/>
        </w:rPr>
        <w:t>fiber cement</w:t>
      </w:r>
      <w:r w:rsidR="007D0D09">
        <w:rPr>
          <w:color w:val="auto"/>
        </w:rPr>
        <w:t>.</w:t>
      </w:r>
    </w:p>
    <w:p w14:paraId="42EF7B0F" w14:textId="0599D43A" w:rsidR="000C185B" w:rsidRDefault="000C185B" w:rsidP="000C185B">
      <w:pPr>
        <w:pStyle w:val="BodyTextIndent"/>
        <w:tabs>
          <w:tab w:val="left" w:pos="709"/>
        </w:tabs>
        <w:ind w:left="0" w:firstLine="0"/>
        <w:rPr>
          <w:color w:val="auto"/>
        </w:rPr>
      </w:pPr>
    </w:p>
    <w:p w14:paraId="5C1605BE" w14:textId="25EA3987" w:rsidR="000C185B" w:rsidRDefault="000C185B" w:rsidP="000C185B">
      <w:pPr>
        <w:pStyle w:val="BodyTextIndent"/>
        <w:tabs>
          <w:tab w:val="left" w:pos="709"/>
        </w:tabs>
        <w:ind w:left="1080" w:hanging="1080"/>
        <w:rPr>
          <w:color w:val="auto"/>
        </w:rPr>
      </w:pPr>
      <w:r>
        <w:rPr>
          <w:color w:val="auto"/>
        </w:rPr>
        <w:t xml:space="preserve">      </w:t>
      </w:r>
      <w:r w:rsidR="009E27B9">
        <w:rPr>
          <w:color w:val="auto"/>
        </w:rPr>
        <w:t xml:space="preserve">    </w:t>
      </w:r>
      <w:r>
        <w:rPr>
          <w:color w:val="auto"/>
        </w:rPr>
        <w:t xml:space="preserve">  </w:t>
      </w:r>
      <w:r w:rsidR="0079547B">
        <w:rPr>
          <w:color w:val="auto"/>
        </w:rPr>
        <w:t>.6</w:t>
      </w:r>
      <w:r>
        <w:rPr>
          <w:color w:val="auto"/>
        </w:rPr>
        <w:t xml:space="preserve">   </w:t>
      </w:r>
      <w:r w:rsidR="008A156E">
        <w:rPr>
          <w:color w:val="auto"/>
        </w:rPr>
        <w:t xml:space="preserve">Install </w:t>
      </w:r>
      <w:proofErr w:type="gramStart"/>
      <w:r w:rsidR="008A156E">
        <w:rPr>
          <w:color w:val="auto"/>
        </w:rPr>
        <w:t>18 gauge</w:t>
      </w:r>
      <w:proofErr w:type="gramEnd"/>
      <w:r w:rsidR="008A156E">
        <w:rPr>
          <w:color w:val="auto"/>
        </w:rPr>
        <w:t xml:space="preserve"> galvanized Z girts vertically every 400mm with engineer specified fasteners to every vertical stud. Use approximately 5 fasteners per Z girt. Maintain a 5mm gap for expansion between all Z girts.</w:t>
      </w:r>
    </w:p>
    <w:p w14:paraId="6973B79F" w14:textId="77777777" w:rsidR="000C185B" w:rsidRDefault="000C185B" w:rsidP="00BE548E">
      <w:pPr>
        <w:pStyle w:val="BodyTextIndent"/>
        <w:tabs>
          <w:tab w:val="left" w:pos="709"/>
        </w:tabs>
        <w:ind w:left="1080" w:hanging="1080"/>
        <w:rPr>
          <w:color w:val="auto"/>
        </w:rPr>
      </w:pPr>
    </w:p>
    <w:p w14:paraId="13F8E883" w14:textId="7EB380B0" w:rsidR="00021C2D" w:rsidRDefault="000C185B" w:rsidP="00BE548E">
      <w:pPr>
        <w:pStyle w:val="BodyTextIndent"/>
        <w:tabs>
          <w:tab w:val="left" w:pos="709"/>
        </w:tabs>
        <w:ind w:left="1080" w:hanging="1080"/>
        <w:rPr>
          <w:color w:val="auto"/>
        </w:rPr>
      </w:pPr>
      <w:r>
        <w:rPr>
          <w:color w:val="auto"/>
        </w:rPr>
        <w:t xml:space="preserve">             </w:t>
      </w:r>
      <w:r w:rsidR="00021C2D">
        <w:rPr>
          <w:color w:val="auto"/>
        </w:rPr>
        <w:t>.</w:t>
      </w:r>
      <w:proofErr w:type="gramStart"/>
      <w:r w:rsidR="009E27B9">
        <w:rPr>
          <w:color w:val="auto"/>
        </w:rPr>
        <w:t>7</w:t>
      </w:r>
      <w:r w:rsidR="00BE548E" w:rsidRPr="00BE548E">
        <w:t xml:space="preserve"> </w:t>
      </w:r>
      <w:r w:rsidR="00BE548E">
        <w:t xml:space="preserve"> </w:t>
      </w:r>
      <w:r w:rsidR="008A156E">
        <w:rPr>
          <w:color w:val="auto"/>
        </w:rPr>
        <w:t>Install</w:t>
      </w:r>
      <w:proofErr w:type="gramEnd"/>
      <w:r w:rsidR="008A156E">
        <w:rPr>
          <w:color w:val="auto"/>
        </w:rPr>
        <w:t xml:space="preserve"> insulation between Z girts tightly if required.</w:t>
      </w:r>
      <w:r w:rsidR="00D159FA">
        <w:rPr>
          <w:color w:val="auto"/>
        </w:rPr>
        <w:t xml:space="preserve"> Thickness of insulation must be 1” below top of Z girt to allow for ventilation within the wall cavity.</w:t>
      </w:r>
    </w:p>
    <w:p w14:paraId="475CD101" w14:textId="4ECAF0F3" w:rsidR="00D159FA" w:rsidRDefault="00D159FA" w:rsidP="00BE548E">
      <w:pPr>
        <w:pStyle w:val="BodyTextIndent"/>
        <w:tabs>
          <w:tab w:val="left" w:pos="709"/>
        </w:tabs>
        <w:ind w:left="1080" w:hanging="1080"/>
        <w:rPr>
          <w:color w:val="auto"/>
        </w:rPr>
      </w:pPr>
    </w:p>
    <w:p w14:paraId="5A8A6F18" w14:textId="6B4D4BFB" w:rsidR="00D159FA" w:rsidRDefault="00D159FA" w:rsidP="00BE548E">
      <w:pPr>
        <w:pStyle w:val="BodyTextIndent"/>
        <w:tabs>
          <w:tab w:val="left" w:pos="709"/>
        </w:tabs>
        <w:ind w:left="1080" w:hanging="1080"/>
        <w:rPr>
          <w:color w:val="auto"/>
        </w:rPr>
      </w:pPr>
      <w:r>
        <w:rPr>
          <w:color w:val="auto"/>
        </w:rPr>
        <w:lastRenderedPageBreak/>
        <w:tab/>
        <w:t xml:space="preserve"> .</w:t>
      </w:r>
      <w:proofErr w:type="gramStart"/>
      <w:r>
        <w:rPr>
          <w:color w:val="auto"/>
        </w:rPr>
        <w:t>8  Horizontally</w:t>
      </w:r>
      <w:proofErr w:type="gramEnd"/>
      <w:r>
        <w:rPr>
          <w:color w:val="auto"/>
        </w:rPr>
        <w:t xml:space="preserve"> install </w:t>
      </w:r>
      <w:proofErr w:type="spellStart"/>
      <w:r>
        <w:rPr>
          <w:color w:val="auto"/>
        </w:rPr>
        <w:t>Acry</w:t>
      </w:r>
      <w:proofErr w:type="spellEnd"/>
      <w:r>
        <w:rPr>
          <w:color w:val="auto"/>
        </w:rPr>
        <w:t xml:space="preserve"> channels to Z girts using 3/16” industrial stainless steel rivets</w:t>
      </w:r>
      <w:r w:rsidR="00C71C77">
        <w:rPr>
          <w:color w:val="auto"/>
        </w:rPr>
        <w:t xml:space="preserve"> or #14-1/4” stainless steel self tappers. Space channels no greater than 400mm apart. Maintain a 5mm gap for expansion between all channels and all Z girts. </w:t>
      </w:r>
    </w:p>
    <w:p w14:paraId="3BD29938" w14:textId="194CD0B6" w:rsidR="00C71C77" w:rsidRDefault="00C71C77" w:rsidP="00C71C77">
      <w:pPr>
        <w:pStyle w:val="BodyTextIndent"/>
        <w:tabs>
          <w:tab w:val="left" w:pos="709"/>
        </w:tabs>
        <w:ind w:left="0" w:firstLine="0"/>
        <w:rPr>
          <w:color w:val="auto"/>
        </w:rPr>
      </w:pPr>
      <w:r>
        <w:rPr>
          <w:color w:val="auto"/>
        </w:rPr>
        <w:tab/>
      </w:r>
      <w:r>
        <w:rPr>
          <w:color w:val="auto"/>
        </w:rPr>
        <w:tab/>
        <w:t xml:space="preserve">      Note: Shims for levelling may be used.</w:t>
      </w:r>
    </w:p>
    <w:p w14:paraId="7219DD9B" w14:textId="65578349" w:rsidR="009E27B9" w:rsidRDefault="009E27B9" w:rsidP="00BE548E">
      <w:pPr>
        <w:pStyle w:val="BodyTextIndent"/>
        <w:tabs>
          <w:tab w:val="left" w:pos="709"/>
        </w:tabs>
        <w:ind w:left="1080" w:hanging="1080"/>
        <w:rPr>
          <w:color w:val="auto"/>
        </w:rPr>
      </w:pPr>
    </w:p>
    <w:p w14:paraId="69546AA6" w14:textId="2F0D6963" w:rsidR="009E27B9" w:rsidRDefault="009E27B9" w:rsidP="00BE548E">
      <w:pPr>
        <w:pStyle w:val="BodyTextIndent"/>
        <w:tabs>
          <w:tab w:val="left" w:pos="709"/>
        </w:tabs>
        <w:ind w:left="1080" w:hanging="1080"/>
        <w:rPr>
          <w:color w:val="auto"/>
        </w:rPr>
      </w:pPr>
      <w:r>
        <w:rPr>
          <w:color w:val="auto"/>
        </w:rPr>
        <w:tab/>
        <w:t>.</w:t>
      </w:r>
      <w:r w:rsidR="00C71C77">
        <w:rPr>
          <w:color w:val="auto"/>
        </w:rPr>
        <w:t>9</w:t>
      </w:r>
      <w:r>
        <w:rPr>
          <w:color w:val="auto"/>
        </w:rPr>
        <w:t xml:space="preserve">   Incorporate expansion joint details where required.</w:t>
      </w:r>
    </w:p>
    <w:p w14:paraId="7A292487" w14:textId="176B5697" w:rsidR="00B2073E" w:rsidRDefault="00B2073E" w:rsidP="00BE548E">
      <w:pPr>
        <w:pStyle w:val="BodyTextIndent"/>
        <w:tabs>
          <w:tab w:val="left" w:pos="709"/>
        </w:tabs>
        <w:ind w:left="1080" w:hanging="1080"/>
        <w:rPr>
          <w:color w:val="auto"/>
        </w:rPr>
      </w:pPr>
    </w:p>
    <w:p w14:paraId="0BE5A8F7" w14:textId="476869FB" w:rsidR="00B2073E" w:rsidRDefault="00C71C77" w:rsidP="00BE548E">
      <w:pPr>
        <w:pStyle w:val="BodyTextIndent"/>
        <w:tabs>
          <w:tab w:val="left" w:pos="709"/>
        </w:tabs>
        <w:ind w:left="1080" w:hanging="1080"/>
        <w:rPr>
          <w:color w:val="auto"/>
        </w:rPr>
      </w:pPr>
      <w:r>
        <w:rPr>
          <w:color w:val="auto"/>
        </w:rPr>
        <w:t xml:space="preserve">          </w:t>
      </w:r>
      <w:r w:rsidR="00B2073E">
        <w:rPr>
          <w:color w:val="auto"/>
        </w:rPr>
        <w:t>.</w:t>
      </w:r>
      <w:r>
        <w:rPr>
          <w:color w:val="auto"/>
        </w:rPr>
        <w:t>10</w:t>
      </w:r>
      <w:r w:rsidR="00B2073E">
        <w:rPr>
          <w:color w:val="auto"/>
        </w:rPr>
        <w:t xml:space="preserve">   Vertical </w:t>
      </w:r>
      <w:r>
        <w:rPr>
          <w:color w:val="auto"/>
        </w:rPr>
        <w:t xml:space="preserve">Z girts </w:t>
      </w:r>
      <w:r w:rsidR="00B2073E">
        <w:rPr>
          <w:color w:val="auto"/>
        </w:rPr>
        <w:t>should not span between floors.</w:t>
      </w:r>
    </w:p>
    <w:p w14:paraId="4EFCB7F7" w14:textId="77777777" w:rsidR="00021C2D" w:rsidRDefault="00021C2D" w:rsidP="001E1929">
      <w:pPr>
        <w:pStyle w:val="BodyTextIndent"/>
        <w:tabs>
          <w:tab w:val="left" w:pos="709"/>
        </w:tabs>
        <w:ind w:left="1080" w:hanging="1080"/>
        <w:rPr>
          <w:color w:val="auto"/>
        </w:rPr>
      </w:pPr>
    </w:p>
    <w:p w14:paraId="5C9ACE3D" w14:textId="6A77E3FB" w:rsidR="00FC30CF" w:rsidRDefault="00C71C77" w:rsidP="00AB26F3">
      <w:pPr>
        <w:pStyle w:val="BodyTextIndent"/>
        <w:tabs>
          <w:tab w:val="left" w:pos="709"/>
        </w:tabs>
        <w:ind w:left="1080" w:hanging="1080"/>
        <w:rPr>
          <w:color w:val="auto"/>
        </w:rPr>
      </w:pPr>
      <w:r>
        <w:rPr>
          <w:color w:val="auto"/>
        </w:rPr>
        <w:t xml:space="preserve">          </w:t>
      </w:r>
      <w:r w:rsidR="00021C2D">
        <w:rPr>
          <w:color w:val="auto"/>
        </w:rPr>
        <w:t>.</w:t>
      </w:r>
      <w:r w:rsidR="00B2073E">
        <w:rPr>
          <w:color w:val="auto"/>
        </w:rPr>
        <w:t>1</w:t>
      </w:r>
      <w:r>
        <w:rPr>
          <w:color w:val="auto"/>
        </w:rPr>
        <w:t>1</w:t>
      </w:r>
      <w:r w:rsidR="00021C2D">
        <w:rPr>
          <w:color w:val="auto"/>
        </w:rPr>
        <w:tab/>
        <w:t>Do not over</w:t>
      </w:r>
      <w:r w:rsidR="00A30803">
        <w:rPr>
          <w:color w:val="auto"/>
        </w:rPr>
        <w:t>-</w:t>
      </w:r>
      <w:r w:rsidR="00021C2D">
        <w:rPr>
          <w:color w:val="auto"/>
        </w:rPr>
        <w:t>tighten mechanical fasteners</w:t>
      </w:r>
      <w:r w:rsidR="00AB26F3">
        <w:rPr>
          <w:color w:val="auto"/>
        </w:rPr>
        <w:t>.</w:t>
      </w:r>
      <w:r w:rsidR="00021C2D">
        <w:rPr>
          <w:color w:val="auto"/>
        </w:rPr>
        <w:t xml:space="preserve"> </w:t>
      </w:r>
    </w:p>
    <w:p w14:paraId="39E6E2FC" w14:textId="77777777" w:rsidR="00FC30CF" w:rsidRDefault="00FC30CF" w:rsidP="001E1929">
      <w:pPr>
        <w:pStyle w:val="BodyTextIndent"/>
        <w:tabs>
          <w:tab w:val="left" w:pos="709"/>
          <w:tab w:val="center" w:pos="1418"/>
          <w:tab w:val="center" w:pos="1843"/>
        </w:tabs>
        <w:ind w:left="1080" w:hanging="1080"/>
        <w:rPr>
          <w:color w:val="auto"/>
        </w:rPr>
      </w:pPr>
    </w:p>
    <w:p w14:paraId="699EBBCE" w14:textId="5AA2D97B" w:rsidR="00FC30CF" w:rsidRDefault="00C71C77" w:rsidP="001E1929">
      <w:pPr>
        <w:pStyle w:val="BodyTextIndent"/>
        <w:tabs>
          <w:tab w:val="left" w:pos="709"/>
          <w:tab w:val="center" w:pos="1418"/>
          <w:tab w:val="center" w:pos="1843"/>
        </w:tabs>
        <w:ind w:left="1080" w:hanging="1080"/>
        <w:rPr>
          <w:color w:val="auto"/>
        </w:rPr>
      </w:pPr>
      <w:r>
        <w:rPr>
          <w:color w:val="auto"/>
        </w:rPr>
        <w:t xml:space="preserve">          </w:t>
      </w:r>
      <w:r w:rsidR="00FC30CF">
        <w:rPr>
          <w:color w:val="auto"/>
        </w:rPr>
        <w:t>.</w:t>
      </w:r>
      <w:r w:rsidR="009E27B9">
        <w:rPr>
          <w:color w:val="auto"/>
        </w:rPr>
        <w:t>1</w:t>
      </w:r>
      <w:r>
        <w:rPr>
          <w:color w:val="auto"/>
        </w:rPr>
        <w:t>2</w:t>
      </w:r>
      <w:r w:rsidR="00FC30CF">
        <w:rPr>
          <w:color w:val="auto"/>
        </w:rPr>
        <w:tab/>
        <w:t>Keep finished face down when cutting wall panels.</w:t>
      </w:r>
      <w:r w:rsidR="00895CCF">
        <w:rPr>
          <w:color w:val="auto"/>
        </w:rPr>
        <w:t xml:space="preserve"> Refinish panel edges where cutting was required. Dust from cutting must be removed before the panel is installed.</w:t>
      </w:r>
    </w:p>
    <w:p w14:paraId="347E2B16" w14:textId="6747B7F1" w:rsidR="00C71C77" w:rsidRDefault="00C71C77" w:rsidP="001E1929">
      <w:pPr>
        <w:pStyle w:val="BodyTextIndent"/>
        <w:tabs>
          <w:tab w:val="left" w:pos="709"/>
          <w:tab w:val="center" w:pos="1418"/>
          <w:tab w:val="center" w:pos="1843"/>
        </w:tabs>
        <w:ind w:left="1080" w:hanging="1080"/>
        <w:rPr>
          <w:color w:val="auto"/>
        </w:rPr>
      </w:pPr>
    </w:p>
    <w:p w14:paraId="5F6AC926" w14:textId="77777777" w:rsidR="00C94F2F" w:rsidRDefault="00C71C77" w:rsidP="00344EE3">
      <w:pPr>
        <w:pStyle w:val="BodyTextIndent"/>
        <w:tabs>
          <w:tab w:val="left" w:pos="709"/>
          <w:tab w:val="center" w:pos="1418"/>
          <w:tab w:val="center" w:pos="1843"/>
        </w:tabs>
        <w:ind w:left="1080" w:hanging="1080"/>
        <w:rPr>
          <w:color w:val="auto"/>
        </w:rPr>
      </w:pPr>
      <w:r>
        <w:rPr>
          <w:color w:val="auto"/>
        </w:rPr>
        <w:t xml:space="preserve">          .13   Install Quartz Board to the channels using appropriate size and type of mechanical fasteners. </w:t>
      </w:r>
      <w:proofErr w:type="gramStart"/>
      <w:r w:rsidR="00344EE3">
        <w:rPr>
          <w:color w:val="auto"/>
        </w:rPr>
        <w:t>Pre drillin</w:t>
      </w:r>
      <w:r w:rsidR="00C94F2F">
        <w:rPr>
          <w:color w:val="auto"/>
        </w:rPr>
        <w:t>g</w:t>
      </w:r>
      <w:proofErr w:type="gramEnd"/>
      <w:r w:rsidR="00344EE3">
        <w:rPr>
          <w:color w:val="auto"/>
        </w:rPr>
        <w:t xml:space="preserve"> all panels before the installation of each mechanical fastener </w:t>
      </w:r>
      <w:r w:rsidR="00C94F2F">
        <w:rPr>
          <w:color w:val="auto"/>
        </w:rPr>
        <w:t xml:space="preserve">is recommended when using exposed powder coated screws. Remove panel dust created from drilling immediately. </w:t>
      </w:r>
    </w:p>
    <w:p w14:paraId="6C6FDCB4" w14:textId="77777777" w:rsidR="00C94F2F" w:rsidRDefault="00C94F2F" w:rsidP="00344EE3">
      <w:pPr>
        <w:pStyle w:val="BodyTextIndent"/>
        <w:tabs>
          <w:tab w:val="left" w:pos="709"/>
          <w:tab w:val="center" w:pos="1418"/>
          <w:tab w:val="center" w:pos="1843"/>
        </w:tabs>
        <w:ind w:left="1080" w:hanging="1080"/>
        <w:rPr>
          <w:color w:val="auto"/>
        </w:rPr>
      </w:pPr>
    </w:p>
    <w:p w14:paraId="4B2BDC46" w14:textId="260144D9" w:rsidR="00344EE3" w:rsidRDefault="00C94F2F" w:rsidP="00344EE3">
      <w:pPr>
        <w:pStyle w:val="BodyTextIndent"/>
        <w:tabs>
          <w:tab w:val="left" w:pos="709"/>
          <w:tab w:val="center" w:pos="1418"/>
          <w:tab w:val="center" w:pos="1843"/>
        </w:tabs>
        <w:ind w:left="1080" w:hanging="1080"/>
        <w:rPr>
          <w:color w:val="auto"/>
        </w:rPr>
      </w:pPr>
      <w:r>
        <w:rPr>
          <w:color w:val="auto"/>
        </w:rPr>
        <w:t xml:space="preserve">          .14</w:t>
      </w:r>
      <w:r>
        <w:rPr>
          <w:color w:val="auto"/>
        </w:rPr>
        <w:tab/>
      </w:r>
      <w:r w:rsidR="00C71C77">
        <w:rPr>
          <w:color w:val="auto"/>
        </w:rPr>
        <w:t xml:space="preserve">Mechanical fasteners are to be spaced at 400mm vertically. </w:t>
      </w:r>
      <w:r w:rsidR="00344EE3">
        <w:rPr>
          <w:color w:val="auto"/>
        </w:rPr>
        <w:t xml:space="preserve">Space mechanical fasteners 20mm from panel edges and centred in the middle of the panel. </w:t>
      </w:r>
      <w:r w:rsidR="00344EE3">
        <w:rPr>
          <w:color w:val="auto"/>
        </w:rPr>
        <w:t>Quartz Board panels should not span between floors.</w:t>
      </w:r>
    </w:p>
    <w:p w14:paraId="75125754" w14:textId="77777777" w:rsidR="00344EE3" w:rsidRDefault="00344EE3" w:rsidP="00344EE3">
      <w:pPr>
        <w:pStyle w:val="BodyTextIndent"/>
        <w:tabs>
          <w:tab w:val="left" w:pos="709"/>
          <w:tab w:val="center" w:pos="1418"/>
          <w:tab w:val="center" w:pos="1843"/>
        </w:tabs>
        <w:ind w:left="1080" w:hanging="1080"/>
        <w:rPr>
          <w:color w:val="auto"/>
        </w:rPr>
      </w:pPr>
    </w:p>
    <w:p w14:paraId="3BF76D17" w14:textId="7070A67D" w:rsidR="00344EE3" w:rsidRDefault="00C94F2F" w:rsidP="00344EE3">
      <w:pPr>
        <w:pStyle w:val="BodyTextIndent"/>
        <w:tabs>
          <w:tab w:val="left" w:pos="709"/>
          <w:tab w:val="center" w:pos="1418"/>
          <w:tab w:val="center" w:pos="1843"/>
        </w:tabs>
        <w:ind w:left="1080" w:hanging="1080"/>
        <w:rPr>
          <w:color w:val="auto"/>
        </w:rPr>
      </w:pPr>
      <w:r>
        <w:rPr>
          <w:color w:val="auto"/>
        </w:rPr>
        <w:t xml:space="preserve">          .15</w:t>
      </w:r>
      <w:r w:rsidR="00344EE3">
        <w:rPr>
          <w:color w:val="auto"/>
        </w:rPr>
        <w:tab/>
      </w:r>
      <w:r w:rsidR="00C71C77">
        <w:rPr>
          <w:color w:val="auto"/>
        </w:rPr>
        <w:t>Specified adhesive must be used in conjunction with mechanical fasteners on all panels.</w:t>
      </w:r>
      <w:r w:rsidR="00344EE3">
        <w:rPr>
          <w:color w:val="auto"/>
        </w:rPr>
        <w:t xml:space="preserve"> </w:t>
      </w:r>
      <w:r>
        <w:rPr>
          <w:color w:val="auto"/>
        </w:rPr>
        <w:t>Apply 5” continuous beads on all channels.</w:t>
      </w:r>
    </w:p>
    <w:p w14:paraId="555E2FDE" w14:textId="195F31A4" w:rsidR="009E27B9" w:rsidRDefault="009E27B9" w:rsidP="001E1929">
      <w:pPr>
        <w:pStyle w:val="BodyTextIndent"/>
        <w:tabs>
          <w:tab w:val="left" w:pos="709"/>
          <w:tab w:val="center" w:pos="1418"/>
          <w:tab w:val="center" w:pos="1843"/>
        </w:tabs>
        <w:ind w:left="1080" w:hanging="1080"/>
        <w:rPr>
          <w:color w:val="auto"/>
        </w:rPr>
      </w:pPr>
    </w:p>
    <w:p w14:paraId="740019D2" w14:textId="0B558944" w:rsidR="009E27B9" w:rsidRDefault="00C71C77" w:rsidP="001E1929">
      <w:pPr>
        <w:pStyle w:val="BodyTextIndent"/>
        <w:tabs>
          <w:tab w:val="left" w:pos="709"/>
          <w:tab w:val="center" w:pos="1418"/>
          <w:tab w:val="center" w:pos="1843"/>
        </w:tabs>
        <w:ind w:left="1080" w:hanging="1080"/>
        <w:rPr>
          <w:color w:val="auto"/>
        </w:rPr>
      </w:pPr>
      <w:r>
        <w:rPr>
          <w:color w:val="auto"/>
        </w:rPr>
        <w:t xml:space="preserve">          </w:t>
      </w:r>
      <w:r w:rsidR="009E27B9">
        <w:rPr>
          <w:color w:val="auto"/>
        </w:rPr>
        <w:t>.</w:t>
      </w:r>
      <w:r w:rsidR="00B2073E">
        <w:rPr>
          <w:color w:val="auto"/>
        </w:rPr>
        <w:t>1</w:t>
      </w:r>
      <w:r w:rsidR="00344EE3">
        <w:rPr>
          <w:color w:val="auto"/>
        </w:rPr>
        <w:t>4</w:t>
      </w:r>
      <w:r>
        <w:rPr>
          <w:color w:val="auto"/>
        </w:rPr>
        <w:t xml:space="preserve">  </w:t>
      </w:r>
      <w:r w:rsidR="009E27B9">
        <w:rPr>
          <w:color w:val="auto"/>
        </w:rPr>
        <w:t xml:space="preserve"> Install Willseal 600 pre-compressed polyurethan</w:t>
      </w:r>
      <w:r w:rsidR="000B2FD1">
        <w:rPr>
          <w:color w:val="auto"/>
        </w:rPr>
        <w:t>e</w:t>
      </w:r>
      <w:r w:rsidR="009E27B9">
        <w:rPr>
          <w:color w:val="auto"/>
        </w:rPr>
        <w:t xml:space="preserve"> foam sealant</w:t>
      </w:r>
      <w:r w:rsidR="00344EE3">
        <w:rPr>
          <w:color w:val="auto"/>
        </w:rPr>
        <w:t xml:space="preserve"> between all panels and dissimilar materials where possible.</w:t>
      </w:r>
    </w:p>
    <w:p w14:paraId="6B7FABA6" w14:textId="1BE8F71E" w:rsidR="008A4641" w:rsidRDefault="008A4641" w:rsidP="001E1929">
      <w:pPr>
        <w:pStyle w:val="BodyTextIndent"/>
        <w:tabs>
          <w:tab w:val="left" w:pos="709"/>
          <w:tab w:val="center" w:pos="1418"/>
          <w:tab w:val="center" w:pos="1843"/>
        </w:tabs>
        <w:ind w:left="1080" w:hanging="1080"/>
        <w:rPr>
          <w:color w:val="auto"/>
        </w:rPr>
      </w:pPr>
    </w:p>
    <w:p w14:paraId="319AB010" w14:textId="50332790" w:rsidR="008A4641" w:rsidRPr="00272589" w:rsidRDefault="008A4641" w:rsidP="008A4641">
      <w:pPr>
        <w:pStyle w:val="BodyTextIndent"/>
        <w:tabs>
          <w:tab w:val="left" w:pos="709"/>
          <w:tab w:val="center" w:pos="1418"/>
          <w:tab w:val="center" w:pos="1843"/>
        </w:tabs>
        <w:ind w:left="1080" w:hanging="1080"/>
        <w:rPr>
          <w:color w:val="FF0000"/>
        </w:rPr>
      </w:pPr>
      <w:r>
        <w:rPr>
          <w:color w:val="FF0000"/>
        </w:rPr>
        <w:tab/>
      </w:r>
      <w:r>
        <w:rPr>
          <w:color w:val="FF0000"/>
        </w:rPr>
        <w:tab/>
      </w:r>
      <w:r w:rsidRPr="00272589">
        <w:rPr>
          <w:color w:val="FF0000"/>
        </w:rPr>
        <w:t>NOTE: The following steps are only applicable when concealing of fasteners is required.</w:t>
      </w:r>
      <w:r>
        <w:rPr>
          <w:color w:val="FF0000"/>
        </w:rPr>
        <w:t xml:space="preserve"> Concealing of fasteners is only applicable on specific textured finishes.</w:t>
      </w:r>
    </w:p>
    <w:p w14:paraId="16611C53" w14:textId="77777777" w:rsidR="008A4641" w:rsidRDefault="008A4641" w:rsidP="008A4641">
      <w:pPr>
        <w:pStyle w:val="BodyTextIndent"/>
        <w:tabs>
          <w:tab w:val="left" w:pos="709"/>
          <w:tab w:val="center" w:pos="1418"/>
          <w:tab w:val="center" w:pos="1843"/>
        </w:tabs>
        <w:ind w:left="1080" w:hanging="1080"/>
        <w:rPr>
          <w:color w:val="auto"/>
        </w:rPr>
      </w:pPr>
    </w:p>
    <w:p w14:paraId="26884CB5" w14:textId="77777777" w:rsidR="008A4641" w:rsidRDefault="008A4641" w:rsidP="008A4641">
      <w:pPr>
        <w:pStyle w:val="BodyTextIndent"/>
        <w:tabs>
          <w:tab w:val="left" w:pos="709"/>
          <w:tab w:val="center" w:pos="1418"/>
          <w:tab w:val="center" w:pos="1843"/>
        </w:tabs>
        <w:ind w:left="1080" w:hanging="1080"/>
        <w:rPr>
          <w:color w:val="auto"/>
        </w:rPr>
      </w:pPr>
      <w:r>
        <w:rPr>
          <w:color w:val="auto"/>
        </w:rPr>
        <w:t xml:space="preserve">          .15</w:t>
      </w:r>
      <w:r>
        <w:rPr>
          <w:color w:val="auto"/>
        </w:rPr>
        <w:tab/>
        <w:t>Prior to concealing countersunk nail holes, clean bump around ring of cavity to ensure panel surface is flat and clean.</w:t>
      </w:r>
    </w:p>
    <w:p w14:paraId="55F38A34" w14:textId="77777777" w:rsidR="008A4641" w:rsidRDefault="008A4641" w:rsidP="008A4641">
      <w:pPr>
        <w:pStyle w:val="BodyTextIndent"/>
        <w:tabs>
          <w:tab w:val="left" w:pos="709"/>
          <w:tab w:val="center" w:pos="1418"/>
          <w:tab w:val="center" w:pos="1843"/>
        </w:tabs>
        <w:ind w:left="1080" w:hanging="1080"/>
        <w:rPr>
          <w:color w:val="auto"/>
        </w:rPr>
      </w:pPr>
    </w:p>
    <w:p w14:paraId="7B09CD8B" w14:textId="77777777" w:rsidR="008A4641" w:rsidRDefault="008A4641" w:rsidP="008A4641">
      <w:pPr>
        <w:pStyle w:val="BodyTextIndent"/>
        <w:tabs>
          <w:tab w:val="left" w:pos="709"/>
          <w:tab w:val="center" w:pos="1418"/>
          <w:tab w:val="center" w:pos="1843"/>
        </w:tabs>
        <w:ind w:left="1080" w:hanging="1080"/>
        <w:rPr>
          <w:color w:val="auto"/>
        </w:rPr>
      </w:pPr>
      <w:r>
        <w:rPr>
          <w:color w:val="auto"/>
        </w:rPr>
        <w:t xml:space="preserve">          .16</w:t>
      </w:r>
      <w:r>
        <w:rPr>
          <w:color w:val="auto"/>
        </w:rPr>
        <w:tab/>
        <w:t>After mixing acrylic filler in container prior to use, fill fastener cavities with amount needed to fill in nail holes, without exceeding size of nail hole diameter.</w:t>
      </w:r>
    </w:p>
    <w:p w14:paraId="421F59D6" w14:textId="77777777" w:rsidR="008A4641" w:rsidRDefault="008A4641" w:rsidP="008A4641">
      <w:pPr>
        <w:pStyle w:val="BodyTextIndent"/>
        <w:tabs>
          <w:tab w:val="left" w:pos="709"/>
          <w:tab w:val="center" w:pos="1418"/>
          <w:tab w:val="center" w:pos="1843"/>
        </w:tabs>
        <w:ind w:left="1080" w:hanging="1080"/>
        <w:rPr>
          <w:color w:val="auto"/>
        </w:rPr>
      </w:pPr>
    </w:p>
    <w:p w14:paraId="47C648D3" w14:textId="77777777" w:rsidR="008A4641" w:rsidRDefault="008A4641" w:rsidP="008A4641">
      <w:pPr>
        <w:pStyle w:val="BodyTextIndent"/>
        <w:tabs>
          <w:tab w:val="left" w:pos="709"/>
          <w:tab w:val="center" w:pos="1418"/>
          <w:tab w:val="center" w:pos="1843"/>
        </w:tabs>
        <w:ind w:left="1080" w:hanging="1080"/>
        <w:rPr>
          <w:color w:val="auto"/>
        </w:rPr>
      </w:pPr>
      <w:r>
        <w:rPr>
          <w:color w:val="auto"/>
        </w:rPr>
        <w:t xml:space="preserve">          .17</w:t>
      </w:r>
      <w:r>
        <w:rPr>
          <w:color w:val="auto"/>
        </w:rPr>
        <w:tab/>
        <w:t>Remove excess patching material to ensure flat surface.</w:t>
      </w:r>
    </w:p>
    <w:p w14:paraId="1CE49794" w14:textId="77777777" w:rsidR="008A4641" w:rsidRDefault="008A4641" w:rsidP="008A4641">
      <w:pPr>
        <w:pStyle w:val="BodyTextIndent"/>
        <w:tabs>
          <w:tab w:val="left" w:pos="709"/>
          <w:tab w:val="center" w:pos="1418"/>
          <w:tab w:val="center" w:pos="1843"/>
        </w:tabs>
        <w:ind w:left="1080" w:hanging="1080"/>
        <w:rPr>
          <w:color w:val="auto"/>
        </w:rPr>
      </w:pPr>
    </w:p>
    <w:p w14:paraId="0897C2D7" w14:textId="77777777" w:rsidR="008A4641" w:rsidRDefault="008A4641" w:rsidP="008A4641">
      <w:pPr>
        <w:pStyle w:val="BodyTextIndent"/>
        <w:tabs>
          <w:tab w:val="left" w:pos="709"/>
          <w:tab w:val="center" w:pos="1418"/>
          <w:tab w:val="center" w:pos="1843"/>
        </w:tabs>
        <w:ind w:left="1080" w:hanging="1080"/>
        <w:rPr>
          <w:color w:val="auto"/>
        </w:rPr>
      </w:pPr>
      <w:r>
        <w:rPr>
          <w:color w:val="auto"/>
        </w:rPr>
        <w:t xml:space="preserve">          .18</w:t>
      </w:r>
      <w:r>
        <w:rPr>
          <w:color w:val="auto"/>
        </w:rPr>
        <w:tab/>
        <w:t>Patch countersunk nail heads as soon as possible to avoid colour variations and within 24 hours of panel installation.</w:t>
      </w:r>
    </w:p>
    <w:p w14:paraId="411A5CD1" w14:textId="77777777" w:rsidR="008A4641" w:rsidRDefault="008A4641" w:rsidP="008A4641">
      <w:pPr>
        <w:pStyle w:val="BodyTextIndent"/>
        <w:tabs>
          <w:tab w:val="left" w:pos="709"/>
          <w:tab w:val="center" w:pos="1418"/>
          <w:tab w:val="center" w:pos="1843"/>
        </w:tabs>
        <w:ind w:left="1080" w:hanging="1080"/>
        <w:rPr>
          <w:color w:val="auto"/>
        </w:rPr>
      </w:pPr>
    </w:p>
    <w:p w14:paraId="2B6785EF" w14:textId="77777777" w:rsidR="008A4641" w:rsidRDefault="008A4641" w:rsidP="008A4641">
      <w:pPr>
        <w:pStyle w:val="BodyTextIndent"/>
        <w:tabs>
          <w:tab w:val="left" w:pos="709"/>
          <w:tab w:val="center" w:pos="1418"/>
          <w:tab w:val="center" w:pos="1843"/>
        </w:tabs>
        <w:ind w:left="1080" w:hanging="1080"/>
        <w:rPr>
          <w:color w:val="auto"/>
        </w:rPr>
      </w:pPr>
      <w:r>
        <w:rPr>
          <w:color w:val="auto"/>
        </w:rPr>
        <w:t xml:space="preserve">          .19</w:t>
      </w:r>
      <w:r>
        <w:rPr>
          <w:color w:val="auto"/>
        </w:rPr>
        <w:tab/>
        <w:t>Do not apply concealing filler below 5ºC.</w:t>
      </w:r>
    </w:p>
    <w:p w14:paraId="535CFE75" w14:textId="77777777" w:rsidR="008A4641" w:rsidRDefault="008A4641" w:rsidP="001E1929">
      <w:pPr>
        <w:pStyle w:val="BodyTextIndent"/>
        <w:tabs>
          <w:tab w:val="left" w:pos="709"/>
          <w:tab w:val="center" w:pos="1418"/>
          <w:tab w:val="center" w:pos="1843"/>
        </w:tabs>
        <w:ind w:left="1080" w:hanging="1080"/>
        <w:rPr>
          <w:color w:val="auto"/>
        </w:rPr>
      </w:pPr>
    </w:p>
    <w:p w14:paraId="16B4859B" w14:textId="213C102C" w:rsidR="00FC30CF" w:rsidRDefault="00FC30CF" w:rsidP="00344EE3">
      <w:pPr>
        <w:pStyle w:val="BodyTextIndent"/>
        <w:tabs>
          <w:tab w:val="left" w:pos="709"/>
          <w:tab w:val="center" w:pos="1418"/>
          <w:tab w:val="center" w:pos="1843"/>
        </w:tabs>
        <w:ind w:left="0" w:firstLine="0"/>
        <w:rPr>
          <w:color w:val="auto"/>
        </w:rPr>
      </w:pPr>
    </w:p>
    <w:p w14:paraId="7188B153" w14:textId="5E873E83" w:rsidR="00C94F2F" w:rsidRDefault="00C94F2F" w:rsidP="00C54655">
      <w:pPr>
        <w:pStyle w:val="BodyTextIndent"/>
        <w:numPr>
          <w:ilvl w:val="0"/>
          <w:numId w:val="3"/>
        </w:numPr>
        <w:tabs>
          <w:tab w:val="left" w:pos="709"/>
        </w:tabs>
        <w:ind w:left="1037" w:hanging="357"/>
        <w:rPr>
          <w:b/>
          <w:bCs/>
          <w:iCs/>
          <w:color w:val="auto"/>
        </w:rPr>
      </w:pPr>
      <w:r w:rsidRPr="000D1E48">
        <w:rPr>
          <w:b/>
          <w:bCs/>
          <w:iCs/>
          <w:color w:val="auto"/>
        </w:rPr>
        <w:lastRenderedPageBreak/>
        <w:t xml:space="preserve">“Quartz Board” Rainscreen System </w:t>
      </w:r>
      <w:proofErr w:type="gramStart"/>
      <w:r w:rsidRPr="000D1E48">
        <w:rPr>
          <w:b/>
          <w:bCs/>
          <w:iCs/>
          <w:color w:val="auto"/>
        </w:rPr>
        <w:t>For</w:t>
      </w:r>
      <w:proofErr w:type="gramEnd"/>
      <w:r w:rsidRPr="000D1E48">
        <w:rPr>
          <w:b/>
          <w:bCs/>
          <w:iCs/>
          <w:color w:val="auto"/>
        </w:rPr>
        <w:t xml:space="preserve"> Combustible Construction</w:t>
      </w:r>
    </w:p>
    <w:p w14:paraId="05761956" w14:textId="1EB6A161" w:rsidR="00C54655" w:rsidRDefault="00C54655" w:rsidP="00C54655">
      <w:pPr>
        <w:pStyle w:val="BodyTextIndent"/>
        <w:tabs>
          <w:tab w:val="left" w:pos="709"/>
        </w:tabs>
        <w:ind w:left="680" w:firstLine="0"/>
        <w:rPr>
          <w:b/>
          <w:bCs/>
          <w:iCs/>
          <w:color w:val="auto"/>
        </w:rPr>
      </w:pPr>
    </w:p>
    <w:p w14:paraId="2ABC15F7" w14:textId="50D1280C" w:rsidR="00C54655" w:rsidRPr="00BA0A2E" w:rsidRDefault="00C54655" w:rsidP="00C54655">
      <w:pPr>
        <w:pStyle w:val="BodyTextIndent"/>
        <w:tabs>
          <w:tab w:val="left" w:pos="709"/>
        </w:tabs>
        <w:ind w:left="1080" w:hanging="1080"/>
        <w:rPr>
          <w:color w:val="auto"/>
        </w:rPr>
      </w:pPr>
      <w:r>
        <w:rPr>
          <w:color w:val="auto"/>
        </w:rPr>
        <w:tab/>
      </w:r>
      <w:r w:rsidRPr="00BA0A2E">
        <w:rPr>
          <w:color w:val="auto"/>
        </w:rPr>
        <w:t>.1</w:t>
      </w:r>
      <w:r w:rsidRPr="00BA0A2E">
        <w:rPr>
          <w:color w:val="auto"/>
        </w:rPr>
        <w:tab/>
        <w:t xml:space="preserve">Install </w:t>
      </w:r>
      <w:r>
        <w:rPr>
          <w:color w:val="auto"/>
        </w:rPr>
        <w:t>fiber cement rainscreen panels</w:t>
      </w:r>
      <w:r w:rsidRPr="00BA0A2E">
        <w:rPr>
          <w:color w:val="auto"/>
        </w:rPr>
        <w:t xml:space="preserve"> strictly in accordance with shop drawings and manufacturer’s printed installation instructions.  </w:t>
      </w:r>
    </w:p>
    <w:p w14:paraId="0CA35CC8" w14:textId="77777777" w:rsidR="00C54655" w:rsidRPr="00BA0A2E" w:rsidRDefault="00C54655" w:rsidP="00C54655">
      <w:pPr>
        <w:pStyle w:val="BodyTextIndent"/>
        <w:tabs>
          <w:tab w:val="left" w:pos="709"/>
        </w:tabs>
        <w:ind w:left="1080" w:hanging="1080"/>
        <w:rPr>
          <w:color w:val="auto"/>
        </w:rPr>
      </w:pPr>
      <w:r w:rsidRPr="00BA0A2E">
        <w:rPr>
          <w:color w:val="auto"/>
        </w:rPr>
        <w:tab/>
      </w:r>
      <w:r w:rsidRPr="00BA0A2E">
        <w:rPr>
          <w:color w:val="auto"/>
        </w:rPr>
        <w:tab/>
      </w:r>
    </w:p>
    <w:p w14:paraId="722B1309" w14:textId="77777777" w:rsidR="00C54655" w:rsidRPr="00BA0A2E" w:rsidRDefault="00C54655" w:rsidP="00C54655">
      <w:pPr>
        <w:pStyle w:val="BodyTextIndent"/>
        <w:tabs>
          <w:tab w:val="left" w:pos="709"/>
        </w:tabs>
        <w:ind w:left="1080" w:hanging="1080"/>
        <w:rPr>
          <w:color w:val="auto"/>
        </w:rPr>
      </w:pPr>
      <w:r w:rsidRPr="00BA0A2E">
        <w:rPr>
          <w:color w:val="auto"/>
        </w:rPr>
        <w:tab/>
        <w:t>.2</w:t>
      </w:r>
      <w:r w:rsidRPr="00BA0A2E">
        <w:rPr>
          <w:color w:val="auto"/>
        </w:rPr>
        <w:tab/>
        <w:t xml:space="preserve">Co-ordinate work with related work to ensure proper installation of </w:t>
      </w:r>
      <w:r>
        <w:rPr>
          <w:color w:val="auto"/>
        </w:rPr>
        <w:t>wall panels.</w:t>
      </w:r>
    </w:p>
    <w:p w14:paraId="79862AD0" w14:textId="77777777" w:rsidR="00C54655" w:rsidRPr="00BA0A2E" w:rsidRDefault="00C54655" w:rsidP="00C54655">
      <w:pPr>
        <w:pStyle w:val="BodyTextIndent"/>
        <w:tabs>
          <w:tab w:val="left" w:pos="709"/>
        </w:tabs>
        <w:ind w:left="1080" w:hanging="1080"/>
        <w:rPr>
          <w:color w:val="auto"/>
        </w:rPr>
      </w:pPr>
      <w:r w:rsidRPr="00BA0A2E">
        <w:rPr>
          <w:color w:val="auto"/>
        </w:rPr>
        <w:tab/>
      </w:r>
    </w:p>
    <w:p w14:paraId="2B257928" w14:textId="77777777" w:rsidR="00C54655" w:rsidRDefault="00C54655" w:rsidP="00C54655">
      <w:pPr>
        <w:pStyle w:val="BodyTextIndent"/>
        <w:tabs>
          <w:tab w:val="left" w:pos="709"/>
        </w:tabs>
        <w:ind w:left="1080" w:hanging="1080"/>
        <w:rPr>
          <w:color w:val="auto"/>
        </w:rPr>
      </w:pPr>
      <w:r w:rsidRPr="00BA0A2E">
        <w:rPr>
          <w:color w:val="auto"/>
        </w:rPr>
        <w:tab/>
        <w:t>.3</w:t>
      </w:r>
      <w:r w:rsidRPr="00BA0A2E">
        <w:rPr>
          <w:color w:val="auto"/>
        </w:rPr>
        <w:tab/>
      </w:r>
      <w:r>
        <w:rPr>
          <w:color w:val="auto"/>
        </w:rPr>
        <w:t>Use only fiber cement manufacturer materials and components for installation of rainscreen systems.</w:t>
      </w:r>
    </w:p>
    <w:p w14:paraId="57A5B64B" w14:textId="77777777" w:rsidR="00C54655" w:rsidRDefault="00C54655" w:rsidP="00C54655">
      <w:pPr>
        <w:pStyle w:val="BodyTextIndent"/>
        <w:tabs>
          <w:tab w:val="left" w:pos="709"/>
        </w:tabs>
        <w:ind w:left="1080" w:hanging="1080"/>
        <w:rPr>
          <w:color w:val="auto"/>
        </w:rPr>
      </w:pPr>
    </w:p>
    <w:p w14:paraId="0B4F2F05" w14:textId="77777777" w:rsidR="00C54655" w:rsidRDefault="00C54655" w:rsidP="00C54655">
      <w:pPr>
        <w:pStyle w:val="BodyTextIndent"/>
        <w:tabs>
          <w:tab w:val="left" w:pos="709"/>
        </w:tabs>
        <w:ind w:left="1080" w:hanging="1080"/>
        <w:rPr>
          <w:color w:val="auto"/>
        </w:rPr>
      </w:pPr>
      <w:r>
        <w:rPr>
          <w:color w:val="auto"/>
        </w:rPr>
        <w:tab/>
        <w:t>.4</w:t>
      </w:r>
      <w:r>
        <w:rPr>
          <w:color w:val="auto"/>
        </w:rPr>
        <w:tab/>
        <w:t>Ensure all flashing details are pre-installed as indicated by the architectural drawings.</w:t>
      </w:r>
    </w:p>
    <w:p w14:paraId="77CB8923" w14:textId="77777777" w:rsidR="00C54655" w:rsidRDefault="00C54655" w:rsidP="00C54655">
      <w:pPr>
        <w:pStyle w:val="BodyTextIndent"/>
        <w:tabs>
          <w:tab w:val="left" w:pos="709"/>
        </w:tabs>
        <w:ind w:left="1080" w:hanging="1080"/>
        <w:rPr>
          <w:color w:val="auto"/>
        </w:rPr>
      </w:pPr>
    </w:p>
    <w:p w14:paraId="5658F801" w14:textId="02FA2D01" w:rsidR="00C54655" w:rsidRDefault="00C54655" w:rsidP="00C54655">
      <w:pPr>
        <w:pStyle w:val="BodyTextIndent"/>
        <w:tabs>
          <w:tab w:val="left" w:pos="709"/>
        </w:tabs>
        <w:ind w:left="1080" w:hanging="1080"/>
        <w:rPr>
          <w:color w:val="auto"/>
        </w:rPr>
      </w:pPr>
      <w:r>
        <w:rPr>
          <w:color w:val="auto"/>
        </w:rPr>
        <w:tab/>
        <w:t>.5</w:t>
      </w:r>
      <w:r>
        <w:rPr>
          <w:color w:val="auto"/>
        </w:rPr>
        <w:tab/>
        <w:t>Ensure moisture and vapour barrier materials are in accordance with local building code requirements and are installed as specified, including the sealing of all window details/wall openings appropriately, prior to installation of fiber cement.</w:t>
      </w:r>
    </w:p>
    <w:p w14:paraId="529D2E45" w14:textId="7304DBAA" w:rsidR="00C54655" w:rsidRDefault="00C54655" w:rsidP="00C54655">
      <w:pPr>
        <w:pStyle w:val="BodyTextIndent"/>
        <w:tabs>
          <w:tab w:val="left" w:pos="709"/>
        </w:tabs>
        <w:ind w:left="1080" w:hanging="1080"/>
        <w:rPr>
          <w:color w:val="auto"/>
        </w:rPr>
      </w:pPr>
    </w:p>
    <w:p w14:paraId="1C6C0E5C" w14:textId="785A66E0" w:rsidR="00C54655" w:rsidRDefault="00C54655" w:rsidP="00C54655">
      <w:pPr>
        <w:pStyle w:val="BodyTextIndent"/>
        <w:tabs>
          <w:tab w:val="left" w:pos="709"/>
        </w:tabs>
        <w:ind w:left="1080" w:hanging="1080"/>
        <w:rPr>
          <w:color w:val="auto"/>
        </w:rPr>
      </w:pPr>
      <w:r>
        <w:rPr>
          <w:color w:val="auto"/>
        </w:rPr>
        <w:tab/>
        <w:t xml:space="preserve">.6   If insulation is required, fasten extruded polystyrene rigid insulation or Rockwool </w:t>
      </w:r>
      <w:proofErr w:type="spellStart"/>
      <w:r>
        <w:rPr>
          <w:color w:val="auto"/>
        </w:rPr>
        <w:t>Comfortboard</w:t>
      </w:r>
      <w:proofErr w:type="spellEnd"/>
      <w:r>
        <w:rPr>
          <w:color w:val="auto"/>
        </w:rPr>
        <w:t xml:space="preserve"> 110 over substrate. Make note of stud locations before installation.</w:t>
      </w:r>
    </w:p>
    <w:p w14:paraId="3F29AA4B" w14:textId="3C76D018" w:rsidR="00C54655" w:rsidRDefault="00C54655" w:rsidP="00C54655">
      <w:pPr>
        <w:pStyle w:val="BodyTextIndent"/>
        <w:tabs>
          <w:tab w:val="left" w:pos="709"/>
        </w:tabs>
        <w:ind w:left="1080" w:hanging="1080"/>
        <w:rPr>
          <w:color w:val="auto"/>
        </w:rPr>
      </w:pPr>
    </w:p>
    <w:p w14:paraId="351A022F" w14:textId="412B258B" w:rsidR="00C54655" w:rsidRDefault="00C54655" w:rsidP="00C54655">
      <w:pPr>
        <w:pStyle w:val="BodyTextIndent"/>
        <w:tabs>
          <w:tab w:val="left" w:pos="709"/>
        </w:tabs>
        <w:ind w:left="1080" w:hanging="1080"/>
        <w:rPr>
          <w:color w:val="auto"/>
        </w:rPr>
      </w:pPr>
      <w:r>
        <w:rPr>
          <w:color w:val="auto"/>
        </w:rPr>
        <w:tab/>
        <w:t xml:space="preserve">.7   Vertically install 1” x 4” wood strapping to structurally sound stud/substrate at 400mm apart using engineer specified stainless steel mechanical fasteners. Use approximately 5 fasteners per wood strap. Maintain a 5mm gap between wood </w:t>
      </w:r>
      <w:proofErr w:type="gramStart"/>
      <w:r>
        <w:rPr>
          <w:color w:val="auto"/>
        </w:rPr>
        <w:t>strapping</w:t>
      </w:r>
      <w:proofErr w:type="gramEnd"/>
      <w:r>
        <w:rPr>
          <w:color w:val="auto"/>
        </w:rPr>
        <w:t>.</w:t>
      </w:r>
    </w:p>
    <w:p w14:paraId="2F4C2209" w14:textId="18B70901" w:rsidR="00C54655" w:rsidRDefault="00C54655" w:rsidP="00C54655">
      <w:pPr>
        <w:pStyle w:val="BodyTextIndent"/>
        <w:tabs>
          <w:tab w:val="left" w:pos="709"/>
        </w:tabs>
        <w:ind w:left="1080" w:hanging="1080"/>
        <w:rPr>
          <w:color w:val="auto"/>
        </w:rPr>
      </w:pPr>
      <w:r>
        <w:rPr>
          <w:color w:val="auto"/>
        </w:rPr>
        <w:tab/>
      </w:r>
      <w:r>
        <w:rPr>
          <w:color w:val="auto"/>
        </w:rPr>
        <w:tab/>
        <w:t>Note: Shims for levelling may be used.</w:t>
      </w:r>
    </w:p>
    <w:p w14:paraId="40E13970" w14:textId="1B6561DF" w:rsidR="00C54655" w:rsidRDefault="00C54655" w:rsidP="00C54655">
      <w:pPr>
        <w:pStyle w:val="BodyTextIndent"/>
        <w:tabs>
          <w:tab w:val="left" w:pos="709"/>
        </w:tabs>
        <w:ind w:left="1080" w:hanging="1080"/>
        <w:rPr>
          <w:color w:val="auto"/>
        </w:rPr>
      </w:pPr>
    </w:p>
    <w:p w14:paraId="1B6855DF" w14:textId="09505A58" w:rsidR="00C54655" w:rsidRDefault="00C54655" w:rsidP="00C54655">
      <w:pPr>
        <w:pStyle w:val="BodyTextIndent"/>
        <w:tabs>
          <w:tab w:val="left" w:pos="709"/>
        </w:tabs>
        <w:ind w:left="1080" w:hanging="1080"/>
        <w:rPr>
          <w:color w:val="auto"/>
        </w:rPr>
      </w:pPr>
      <w:r>
        <w:rPr>
          <w:color w:val="auto"/>
        </w:rPr>
        <w:tab/>
        <w:t xml:space="preserve">.8   Install horizontal wood strapping over vertical wood strapping at 400mm O.C. using #10 x 1-1/2” stainless steel wood screws. Maintain a 5mm gap between wood </w:t>
      </w:r>
      <w:proofErr w:type="gramStart"/>
      <w:r>
        <w:rPr>
          <w:color w:val="auto"/>
        </w:rPr>
        <w:t>strapping</w:t>
      </w:r>
      <w:proofErr w:type="gramEnd"/>
      <w:r>
        <w:rPr>
          <w:color w:val="auto"/>
        </w:rPr>
        <w:t>.</w:t>
      </w:r>
    </w:p>
    <w:p w14:paraId="6AA68E06" w14:textId="12A374E4" w:rsidR="00CA1CAB" w:rsidRDefault="00CA1CAB" w:rsidP="00C54655">
      <w:pPr>
        <w:pStyle w:val="BodyTextIndent"/>
        <w:tabs>
          <w:tab w:val="left" w:pos="709"/>
        </w:tabs>
        <w:ind w:left="1080" w:hanging="1080"/>
        <w:rPr>
          <w:color w:val="auto"/>
        </w:rPr>
      </w:pPr>
    </w:p>
    <w:p w14:paraId="23C81A35" w14:textId="42359738" w:rsidR="00CA1CAB" w:rsidRDefault="00CA1CAB" w:rsidP="00C54655">
      <w:pPr>
        <w:pStyle w:val="BodyTextIndent"/>
        <w:tabs>
          <w:tab w:val="left" w:pos="709"/>
        </w:tabs>
        <w:ind w:left="1080" w:hanging="1080"/>
        <w:rPr>
          <w:color w:val="auto"/>
        </w:rPr>
      </w:pPr>
      <w:r>
        <w:rPr>
          <w:color w:val="auto"/>
        </w:rPr>
        <w:tab/>
        <w:t>.9   Incorporate expansion joint details where required.</w:t>
      </w:r>
    </w:p>
    <w:p w14:paraId="1CF71A29" w14:textId="4EB35010" w:rsidR="00CA1CAB" w:rsidRDefault="00CA1CAB" w:rsidP="00C54655">
      <w:pPr>
        <w:pStyle w:val="BodyTextIndent"/>
        <w:tabs>
          <w:tab w:val="left" w:pos="709"/>
        </w:tabs>
        <w:ind w:left="1080" w:hanging="1080"/>
        <w:rPr>
          <w:color w:val="auto"/>
        </w:rPr>
      </w:pPr>
    </w:p>
    <w:p w14:paraId="5013665B" w14:textId="14CF28D8" w:rsidR="00CA1CAB" w:rsidRDefault="00CA1CAB" w:rsidP="00C54655">
      <w:pPr>
        <w:pStyle w:val="BodyTextIndent"/>
        <w:tabs>
          <w:tab w:val="left" w:pos="709"/>
        </w:tabs>
        <w:ind w:left="1080" w:hanging="1080"/>
        <w:rPr>
          <w:color w:val="auto"/>
        </w:rPr>
      </w:pPr>
      <w:r>
        <w:rPr>
          <w:color w:val="auto"/>
        </w:rPr>
        <w:t xml:space="preserve">          .10   Vertical strapping should not span between floors.</w:t>
      </w:r>
    </w:p>
    <w:p w14:paraId="6A5EA57B" w14:textId="4BFF56AB" w:rsidR="00CA1CAB" w:rsidRDefault="00CA1CAB" w:rsidP="00C54655">
      <w:pPr>
        <w:pStyle w:val="BodyTextIndent"/>
        <w:tabs>
          <w:tab w:val="left" w:pos="709"/>
        </w:tabs>
        <w:ind w:left="1080" w:hanging="1080"/>
        <w:rPr>
          <w:color w:val="auto"/>
        </w:rPr>
      </w:pPr>
    </w:p>
    <w:p w14:paraId="4DF06CEC" w14:textId="693CEFBF" w:rsidR="00CA1CAB" w:rsidRDefault="00CA1CAB" w:rsidP="00CA1CAB">
      <w:pPr>
        <w:pStyle w:val="BodyTextIndent"/>
        <w:tabs>
          <w:tab w:val="left" w:pos="709"/>
        </w:tabs>
        <w:ind w:left="1080" w:hanging="1080"/>
        <w:rPr>
          <w:color w:val="auto"/>
        </w:rPr>
      </w:pPr>
      <w:r>
        <w:rPr>
          <w:color w:val="auto"/>
        </w:rPr>
        <w:t xml:space="preserve">          .</w:t>
      </w:r>
      <w:r>
        <w:rPr>
          <w:color w:val="auto"/>
        </w:rPr>
        <w:t>11</w:t>
      </w:r>
      <w:r>
        <w:rPr>
          <w:color w:val="auto"/>
        </w:rPr>
        <w:tab/>
        <w:t xml:space="preserve">Do not over-tighten mechanical fasteners. </w:t>
      </w:r>
    </w:p>
    <w:p w14:paraId="1B8F6D0F" w14:textId="77777777" w:rsidR="00CA1CAB" w:rsidRDefault="00CA1CAB" w:rsidP="00CA1CAB">
      <w:pPr>
        <w:pStyle w:val="BodyTextIndent"/>
        <w:tabs>
          <w:tab w:val="left" w:pos="709"/>
          <w:tab w:val="center" w:pos="1418"/>
          <w:tab w:val="center" w:pos="1843"/>
        </w:tabs>
        <w:ind w:left="1080" w:hanging="1080"/>
        <w:rPr>
          <w:color w:val="auto"/>
        </w:rPr>
      </w:pPr>
    </w:p>
    <w:p w14:paraId="68578B53" w14:textId="77777777" w:rsidR="00CA1CAB" w:rsidRDefault="00CA1CAB" w:rsidP="00CA1CAB">
      <w:pPr>
        <w:pStyle w:val="BodyTextIndent"/>
        <w:tabs>
          <w:tab w:val="left" w:pos="709"/>
          <w:tab w:val="center" w:pos="1418"/>
          <w:tab w:val="center" w:pos="1843"/>
        </w:tabs>
        <w:ind w:left="1080" w:hanging="1080"/>
        <w:rPr>
          <w:color w:val="auto"/>
        </w:rPr>
      </w:pPr>
      <w:r>
        <w:rPr>
          <w:color w:val="auto"/>
        </w:rPr>
        <w:t xml:space="preserve">          .12</w:t>
      </w:r>
      <w:r>
        <w:rPr>
          <w:color w:val="auto"/>
        </w:rPr>
        <w:tab/>
        <w:t>Keep finished face down when cutting wall panels. Refinish panel edges where cutting was required. Dust from cutting must be removed before the panel is installed.</w:t>
      </w:r>
    </w:p>
    <w:p w14:paraId="0188D5CF" w14:textId="77777777" w:rsidR="00CA1CAB" w:rsidRDefault="00CA1CAB" w:rsidP="00CA1CAB">
      <w:pPr>
        <w:pStyle w:val="BodyTextIndent"/>
        <w:tabs>
          <w:tab w:val="left" w:pos="709"/>
          <w:tab w:val="center" w:pos="1418"/>
          <w:tab w:val="center" w:pos="1843"/>
        </w:tabs>
        <w:ind w:left="1080" w:hanging="1080"/>
        <w:rPr>
          <w:color w:val="auto"/>
        </w:rPr>
      </w:pPr>
    </w:p>
    <w:p w14:paraId="797F13D4" w14:textId="77777777" w:rsidR="00CA1CAB" w:rsidRDefault="00CA1CAB" w:rsidP="00CA1CAB">
      <w:pPr>
        <w:pStyle w:val="BodyTextIndent"/>
        <w:tabs>
          <w:tab w:val="left" w:pos="709"/>
          <w:tab w:val="center" w:pos="1418"/>
          <w:tab w:val="center" w:pos="1843"/>
        </w:tabs>
        <w:ind w:left="1080" w:hanging="1080"/>
        <w:rPr>
          <w:color w:val="auto"/>
        </w:rPr>
      </w:pPr>
      <w:r>
        <w:rPr>
          <w:color w:val="auto"/>
        </w:rPr>
        <w:t xml:space="preserve">          .13   Install Quartz Board to the channels using appropriate size and type of mechanical fasteners. </w:t>
      </w:r>
      <w:proofErr w:type="gramStart"/>
      <w:r>
        <w:rPr>
          <w:color w:val="auto"/>
        </w:rPr>
        <w:t>Pre drilling</w:t>
      </w:r>
      <w:proofErr w:type="gramEnd"/>
      <w:r>
        <w:rPr>
          <w:color w:val="auto"/>
        </w:rPr>
        <w:t xml:space="preserve"> all panels before the installation of each mechanical fastener is recommended when using exposed powder coated screws. Remove panel dust created from drilling immediately. </w:t>
      </w:r>
    </w:p>
    <w:p w14:paraId="1B289D9C" w14:textId="77777777" w:rsidR="00CA1CAB" w:rsidRDefault="00CA1CAB" w:rsidP="00CA1CAB">
      <w:pPr>
        <w:pStyle w:val="BodyTextIndent"/>
        <w:tabs>
          <w:tab w:val="left" w:pos="709"/>
          <w:tab w:val="center" w:pos="1418"/>
          <w:tab w:val="center" w:pos="1843"/>
        </w:tabs>
        <w:ind w:left="1080" w:hanging="1080"/>
        <w:rPr>
          <w:color w:val="auto"/>
        </w:rPr>
      </w:pPr>
    </w:p>
    <w:p w14:paraId="003336C7" w14:textId="77777777" w:rsidR="00CA1CAB" w:rsidRDefault="00CA1CAB" w:rsidP="00CA1CAB">
      <w:pPr>
        <w:pStyle w:val="BodyTextIndent"/>
        <w:tabs>
          <w:tab w:val="left" w:pos="709"/>
          <w:tab w:val="center" w:pos="1418"/>
          <w:tab w:val="center" w:pos="1843"/>
        </w:tabs>
        <w:ind w:left="1080" w:hanging="1080"/>
        <w:rPr>
          <w:color w:val="auto"/>
        </w:rPr>
      </w:pPr>
      <w:r>
        <w:rPr>
          <w:color w:val="auto"/>
        </w:rPr>
        <w:t xml:space="preserve">          .14</w:t>
      </w:r>
      <w:r>
        <w:rPr>
          <w:color w:val="auto"/>
        </w:rPr>
        <w:tab/>
        <w:t>Mechanical fasteners are to be spaced at 400mm vertically. Space mechanical fasteners 20mm from panel edges and centred in the middle of the panel. Quartz Board panels should not span between floors.</w:t>
      </w:r>
    </w:p>
    <w:p w14:paraId="47C9203F" w14:textId="77777777" w:rsidR="00CA1CAB" w:rsidRDefault="00CA1CAB" w:rsidP="00CA1CAB">
      <w:pPr>
        <w:pStyle w:val="BodyTextIndent"/>
        <w:tabs>
          <w:tab w:val="left" w:pos="709"/>
          <w:tab w:val="center" w:pos="1418"/>
          <w:tab w:val="center" w:pos="1843"/>
        </w:tabs>
        <w:ind w:left="1080" w:hanging="1080"/>
        <w:rPr>
          <w:color w:val="auto"/>
        </w:rPr>
      </w:pPr>
    </w:p>
    <w:p w14:paraId="09E6F452" w14:textId="77777777" w:rsidR="00CA1CAB" w:rsidRDefault="00CA1CAB" w:rsidP="00CA1CAB">
      <w:pPr>
        <w:pStyle w:val="BodyTextIndent"/>
        <w:tabs>
          <w:tab w:val="left" w:pos="709"/>
          <w:tab w:val="center" w:pos="1418"/>
          <w:tab w:val="center" w:pos="1843"/>
        </w:tabs>
        <w:ind w:left="1080" w:hanging="1080"/>
        <w:rPr>
          <w:color w:val="auto"/>
        </w:rPr>
      </w:pPr>
      <w:r>
        <w:rPr>
          <w:color w:val="auto"/>
        </w:rPr>
        <w:t xml:space="preserve">          .15</w:t>
      </w:r>
      <w:r>
        <w:rPr>
          <w:color w:val="auto"/>
        </w:rPr>
        <w:tab/>
        <w:t>Specified adhesive must be used in conjunction with mechanical fasteners on all panels. Apply 5” continuous beads on all channels.</w:t>
      </w:r>
    </w:p>
    <w:p w14:paraId="7C37B112" w14:textId="77777777" w:rsidR="00CA1CAB" w:rsidRDefault="00CA1CAB" w:rsidP="00CA1CAB">
      <w:pPr>
        <w:pStyle w:val="BodyTextIndent"/>
        <w:tabs>
          <w:tab w:val="left" w:pos="709"/>
          <w:tab w:val="center" w:pos="1418"/>
          <w:tab w:val="center" w:pos="1843"/>
        </w:tabs>
        <w:ind w:left="1080" w:hanging="1080"/>
        <w:rPr>
          <w:color w:val="auto"/>
        </w:rPr>
      </w:pPr>
    </w:p>
    <w:p w14:paraId="7F910415" w14:textId="77777777" w:rsidR="00CA1CAB" w:rsidRDefault="00CA1CAB" w:rsidP="00CA1CAB">
      <w:pPr>
        <w:pStyle w:val="BodyTextIndent"/>
        <w:tabs>
          <w:tab w:val="left" w:pos="709"/>
          <w:tab w:val="center" w:pos="1418"/>
          <w:tab w:val="center" w:pos="1843"/>
        </w:tabs>
        <w:ind w:left="1080" w:hanging="1080"/>
        <w:rPr>
          <w:color w:val="auto"/>
        </w:rPr>
      </w:pPr>
      <w:r>
        <w:rPr>
          <w:color w:val="auto"/>
        </w:rPr>
        <w:t xml:space="preserve">          .14   Install Willseal 600 pre-compressed polyurethane foam sealant between all panels and dissimilar materials where possible.</w:t>
      </w:r>
    </w:p>
    <w:p w14:paraId="27FB4945" w14:textId="77777777" w:rsidR="00B3413D" w:rsidRDefault="00B3413D" w:rsidP="00CA1CAB">
      <w:pPr>
        <w:pStyle w:val="BodyTextIndent"/>
        <w:tabs>
          <w:tab w:val="left" w:pos="709"/>
          <w:tab w:val="center" w:pos="1418"/>
          <w:tab w:val="center" w:pos="1843"/>
        </w:tabs>
        <w:ind w:left="0" w:firstLine="0"/>
        <w:rPr>
          <w:color w:val="auto"/>
        </w:rPr>
      </w:pPr>
      <w:r>
        <w:rPr>
          <w:color w:val="auto"/>
        </w:rPr>
        <w:t xml:space="preserve">         </w:t>
      </w:r>
    </w:p>
    <w:p w14:paraId="27BF0821" w14:textId="6917A692" w:rsidR="00B3413D" w:rsidRPr="00272589" w:rsidRDefault="00B3413D" w:rsidP="00B3413D">
      <w:pPr>
        <w:pStyle w:val="BodyTextIndent"/>
        <w:tabs>
          <w:tab w:val="left" w:pos="709"/>
          <w:tab w:val="center" w:pos="1418"/>
          <w:tab w:val="center" w:pos="1843"/>
        </w:tabs>
        <w:ind w:left="1080" w:hanging="1080"/>
        <w:rPr>
          <w:color w:val="FF0000"/>
        </w:rPr>
      </w:pPr>
      <w:r>
        <w:rPr>
          <w:color w:val="auto"/>
        </w:rPr>
        <w:t xml:space="preserve">          </w:t>
      </w:r>
      <w:r>
        <w:rPr>
          <w:color w:val="auto"/>
        </w:rPr>
        <w:tab/>
      </w:r>
      <w:r>
        <w:rPr>
          <w:color w:val="auto"/>
        </w:rPr>
        <w:tab/>
      </w:r>
      <w:r w:rsidRPr="00272589">
        <w:rPr>
          <w:color w:val="FF0000"/>
        </w:rPr>
        <w:t>NOTE: The following steps are only applicable when concealing of fasteners is required.</w:t>
      </w:r>
      <w:r>
        <w:rPr>
          <w:color w:val="FF0000"/>
        </w:rPr>
        <w:t xml:space="preserve"> Concealing of fasteners is only applicable on specific textured finishes.</w:t>
      </w:r>
    </w:p>
    <w:p w14:paraId="66A7A60A" w14:textId="77777777" w:rsidR="00B3413D" w:rsidRDefault="00B3413D" w:rsidP="00B3413D">
      <w:pPr>
        <w:pStyle w:val="BodyTextIndent"/>
        <w:tabs>
          <w:tab w:val="left" w:pos="709"/>
          <w:tab w:val="center" w:pos="1418"/>
          <w:tab w:val="center" w:pos="1843"/>
        </w:tabs>
        <w:ind w:left="1080" w:hanging="1080"/>
        <w:rPr>
          <w:color w:val="auto"/>
        </w:rPr>
      </w:pPr>
    </w:p>
    <w:p w14:paraId="4899B57C" w14:textId="483BF475" w:rsidR="00B3413D" w:rsidRDefault="004138F5" w:rsidP="00B3413D">
      <w:pPr>
        <w:pStyle w:val="BodyTextIndent"/>
        <w:tabs>
          <w:tab w:val="left" w:pos="709"/>
          <w:tab w:val="center" w:pos="1418"/>
          <w:tab w:val="center" w:pos="1843"/>
        </w:tabs>
        <w:ind w:left="1080" w:hanging="1080"/>
        <w:rPr>
          <w:color w:val="auto"/>
        </w:rPr>
      </w:pPr>
      <w:r>
        <w:rPr>
          <w:color w:val="auto"/>
        </w:rPr>
        <w:t xml:space="preserve">          </w:t>
      </w:r>
      <w:r w:rsidR="00B3413D">
        <w:rPr>
          <w:color w:val="auto"/>
        </w:rPr>
        <w:t>.1</w:t>
      </w:r>
      <w:r w:rsidR="00B3413D">
        <w:rPr>
          <w:color w:val="auto"/>
        </w:rPr>
        <w:t>5</w:t>
      </w:r>
      <w:r w:rsidR="00B3413D">
        <w:rPr>
          <w:color w:val="auto"/>
        </w:rPr>
        <w:tab/>
        <w:t xml:space="preserve">Prior to concealing countersunk </w:t>
      </w:r>
      <w:r>
        <w:rPr>
          <w:color w:val="auto"/>
        </w:rPr>
        <w:t>nail</w:t>
      </w:r>
      <w:r w:rsidR="00B3413D">
        <w:rPr>
          <w:color w:val="auto"/>
        </w:rPr>
        <w:t xml:space="preserve"> holes, clean bump around ring of cavity to ensure panel surface is flat and clean.</w:t>
      </w:r>
    </w:p>
    <w:p w14:paraId="4BD42672" w14:textId="77777777" w:rsidR="00B3413D" w:rsidRDefault="00B3413D" w:rsidP="00B3413D">
      <w:pPr>
        <w:pStyle w:val="BodyTextIndent"/>
        <w:tabs>
          <w:tab w:val="left" w:pos="709"/>
          <w:tab w:val="center" w:pos="1418"/>
          <w:tab w:val="center" w:pos="1843"/>
        </w:tabs>
        <w:ind w:left="1080" w:hanging="1080"/>
        <w:rPr>
          <w:color w:val="auto"/>
        </w:rPr>
      </w:pPr>
    </w:p>
    <w:p w14:paraId="24D3B96F" w14:textId="0E7294EB" w:rsidR="00B3413D" w:rsidRDefault="004138F5" w:rsidP="00B3413D">
      <w:pPr>
        <w:pStyle w:val="BodyTextIndent"/>
        <w:tabs>
          <w:tab w:val="left" w:pos="709"/>
          <w:tab w:val="center" w:pos="1418"/>
          <w:tab w:val="center" w:pos="1843"/>
        </w:tabs>
        <w:ind w:left="1080" w:hanging="1080"/>
        <w:rPr>
          <w:color w:val="auto"/>
        </w:rPr>
      </w:pPr>
      <w:r>
        <w:rPr>
          <w:color w:val="auto"/>
        </w:rPr>
        <w:t xml:space="preserve">          </w:t>
      </w:r>
      <w:r w:rsidR="00B3413D">
        <w:rPr>
          <w:color w:val="auto"/>
        </w:rPr>
        <w:t>.1</w:t>
      </w:r>
      <w:r w:rsidR="00B3413D">
        <w:rPr>
          <w:color w:val="auto"/>
        </w:rPr>
        <w:t>6</w:t>
      </w:r>
      <w:r w:rsidR="00B3413D">
        <w:rPr>
          <w:color w:val="auto"/>
        </w:rPr>
        <w:tab/>
        <w:t xml:space="preserve">After mixing acrylic filler in container prior to use, fill fastener cavities with amount needed to fill in </w:t>
      </w:r>
      <w:r>
        <w:rPr>
          <w:color w:val="auto"/>
        </w:rPr>
        <w:t>nail</w:t>
      </w:r>
      <w:r w:rsidR="00B3413D">
        <w:rPr>
          <w:color w:val="auto"/>
        </w:rPr>
        <w:t xml:space="preserve"> holes, without exceeding size of </w:t>
      </w:r>
      <w:r>
        <w:rPr>
          <w:color w:val="auto"/>
        </w:rPr>
        <w:t>nail</w:t>
      </w:r>
      <w:r w:rsidR="00B3413D">
        <w:rPr>
          <w:color w:val="auto"/>
        </w:rPr>
        <w:t xml:space="preserve"> hole diameter.</w:t>
      </w:r>
    </w:p>
    <w:p w14:paraId="697D9EE1" w14:textId="77777777" w:rsidR="00B3413D" w:rsidRDefault="00B3413D" w:rsidP="00B3413D">
      <w:pPr>
        <w:pStyle w:val="BodyTextIndent"/>
        <w:tabs>
          <w:tab w:val="left" w:pos="709"/>
          <w:tab w:val="center" w:pos="1418"/>
          <w:tab w:val="center" w:pos="1843"/>
        </w:tabs>
        <w:ind w:left="1080" w:hanging="1080"/>
        <w:rPr>
          <w:color w:val="auto"/>
        </w:rPr>
      </w:pPr>
    </w:p>
    <w:p w14:paraId="1345097D" w14:textId="1376D7EF" w:rsidR="00B3413D" w:rsidRDefault="004138F5" w:rsidP="00B3413D">
      <w:pPr>
        <w:pStyle w:val="BodyTextIndent"/>
        <w:tabs>
          <w:tab w:val="left" w:pos="709"/>
          <w:tab w:val="center" w:pos="1418"/>
          <w:tab w:val="center" w:pos="1843"/>
        </w:tabs>
        <w:ind w:left="1080" w:hanging="1080"/>
        <w:rPr>
          <w:color w:val="auto"/>
        </w:rPr>
      </w:pPr>
      <w:r>
        <w:rPr>
          <w:color w:val="auto"/>
        </w:rPr>
        <w:t xml:space="preserve">          </w:t>
      </w:r>
      <w:r w:rsidR="00B3413D">
        <w:rPr>
          <w:color w:val="auto"/>
        </w:rPr>
        <w:t>.</w:t>
      </w:r>
      <w:r w:rsidR="00B3413D">
        <w:rPr>
          <w:color w:val="auto"/>
        </w:rPr>
        <w:t>17</w:t>
      </w:r>
      <w:r w:rsidR="00B3413D">
        <w:rPr>
          <w:color w:val="auto"/>
        </w:rPr>
        <w:tab/>
        <w:t>Remove excess patching material to ensure flat surface.</w:t>
      </w:r>
    </w:p>
    <w:p w14:paraId="5A89BB87" w14:textId="77777777" w:rsidR="00B3413D" w:rsidRDefault="00B3413D" w:rsidP="00B3413D">
      <w:pPr>
        <w:pStyle w:val="BodyTextIndent"/>
        <w:tabs>
          <w:tab w:val="left" w:pos="709"/>
          <w:tab w:val="center" w:pos="1418"/>
          <w:tab w:val="center" w:pos="1843"/>
        </w:tabs>
        <w:ind w:left="1080" w:hanging="1080"/>
        <w:rPr>
          <w:color w:val="auto"/>
        </w:rPr>
      </w:pPr>
    </w:p>
    <w:p w14:paraId="70EC0FF1" w14:textId="70D78BAE" w:rsidR="00B3413D" w:rsidRDefault="004138F5" w:rsidP="00B3413D">
      <w:pPr>
        <w:pStyle w:val="BodyTextIndent"/>
        <w:tabs>
          <w:tab w:val="left" w:pos="709"/>
          <w:tab w:val="center" w:pos="1418"/>
          <w:tab w:val="center" w:pos="1843"/>
        </w:tabs>
        <w:ind w:left="1080" w:hanging="1080"/>
        <w:rPr>
          <w:color w:val="auto"/>
        </w:rPr>
      </w:pPr>
      <w:r>
        <w:rPr>
          <w:color w:val="auto"/>
        </w:rPr>
        <w:t xml:space="preserve">          </w:t>
      </w:r>
      <w:r w:rsidR="00B3413D">
        <w:rPr>
          <w:color w:val="auto"/>
        </w:rPr>
        <w:t>.</w:t>
      </w:r>
      <w:r w:rsidR="00B3413D">
        <w:rPr>
          <w:color w:val="auto"/>
        </w:rPr>
        <w:t>18</w:t>
      </w:r>
      <w:r w:rsidR="00B3413D">
        <w:rPr>
          <w:color w:val="auto"/>
        </w:rPr>
        <w:tab/>
        <w:t xml:space="preserve">Patch countersunk </w:t>
      </w:r>
      <w:r>
        <w:rPr>
          <w:color w:val="auto"/>
        </w:rPr>
        <w:t>nail</w:t>
      </w:r>
      <w:r w:rsidR="00B3413D">
        <w:rPr>
          <w:color w:val="auto"/>
        </w:rPr>
        <w:t xml:space="preserve"> heads as soon as possible to avoid colour variations and within 24 hours of panel installation.</w:t>
      </w:r>
    </w:p>
    <w:p w14:paraId="2B2C91F4" w14:textId="77777777" w:rsidR="00B3413D" w:rsidRDefault="00B3413D" w:rsidP="00B3413D">
      <w:pPr>
        <w:pStyle w:val="BodyTextIndent"/>
        <w:tabs>
          <w:tab w:val="left" w:pos="709"/>
          <w:tab w:val="center" w:pos="1418"/>
          <w:tab w:val="center" w:pos="1843"/>
        </w:tabs>
        <w:ind w:left="1080" w:hanging="1080"/>
        <w:rPr>
          <w:color w:val="auto"/>
        </w:rPr>
      </w:pPr>
    </w:p>
    <w:p w14:paraId="67E80BCA" w14:textId="246C438C" w:rsidR="00B3413D" w:rsidRDefault="004138F5" w:rsidP="00B3413D">
      <w:pPr>
        <w:pStyle w:val="BodyTextIndent"/>
        <w:tabs>
          <w:tab w:val="left" w:pos="709"/>
          <w:tab w:val="center" w:pos="1418"/>
          <w:tab w:val="center" w:pos="1843"/>
        </w:tabs>
        <w:ind w:left="1080" w:hanging="1080"/>
        <w:rPr>
          <w:color w:val="auto"/>
        </w:rPr>
      </w:pPr>
      <w:r>
        <w:rPr>
          <w:color w:val="auto"/>
        </w:rPr>
        <w:t xml:space="preserve">          </w:t>
      </w:r>
      <w:r w:rsidR="00B3413D">
        <w:rPr>
          <w:color w:val="auto"/>
        </w:rPr>
        <w:t>.</w:t>
      </w:r>
      <w:r w:rsidR="00B3413D">
        <w:rPr>
          <w:color w:val="auto"/>
        </w:rPr>
        <w:t>19</w:t>
      </w:r>
      <w:r w:rsidR="00B3413D">
        <w:rPr>
          <w:color w:val="auto"/>
        </w:rPr>
        <w:tab/>
        <w:t>Do not apply concealing filler below 5ºC.</w:t>
      </w:r>
    </w:p>
    <w:p w14:paraId="2DE7B834" w14:textId="4C192F88" w:rsidR="000B2FD1" w:rsidRDefault="000B2FD1" w:rsidP="00CA1CAB">
      <w:pPr>
        <w:pStyle w:val="BodyTextIndent"/>
        <w:tabs>
          <w:tab w:val="left" w:pos="709"/>
          <w:tab w:val="center" w:pos="1418"/>
          <w:tab w:val="center" w:pos="1843"/>
        </w:tabs>
        <w:ind w:left="0" w:firstLine="0"/>
        <w:rPr>
          <w:color w:val="auto"/>
        </w:rPr>
      </w:pPr>
    </w:p>
    <w:p w14:paraId="11272D43" w14:textId="47B44D99" w:rsidR="000B2FD1" w:rsidRDefault="000B2FD1" w:rsidP="003E5D7B">
      <w:pPr>
        <w:pStyle w:val="BodyTextIndent"/>
        <w:tabs>
          <w:tab w:val="left" w:pos="709"/>
          <w:tab w:val="center" w:pos="1418"/>
          <w:tab w:val="center" w:pos="1843"/>
        </w:tabs>
        <w:ind w:left="1080" w:hanging="1080"/>
        <w:rPr>
          <w:color w:val="auto"/>
        </w:rPr>
      </w:pPr>
    </w:p>
    <w:p w14:paraId="267645D4" w14:textId="77777777" w:rsidR="00175D4D" w:rsidRPr="00BA0A2E" w:rsidRDefault="00175D4D" w:rsidP="00175D4D">
      <w:pPr>
        <w:pStyle w:val="BodyTextIndent"/>
        <w:tabs>
          <w:tab w:val="left" w:pos="709"/>
          <w:tab w:val="center" w:pos="1418"/>
          <w:tab w:val="center" w:pos="1843"/>
        </w:tabs>
        <w:ind w:left="1080" w:hanging="1080"/>
        <w:rPr>
          <w:color w:val="auto"/>
        </w:rPr>
      </w:pPr>
    </w:p>
    <w:p w14:paraId="2261AA89" w14:textId="77777777" w:rsidR="00175D4D" w:rsidRPr="00BA0A2E" w:rsidRDefault="00175D4D" w:rsidP="00175D4D">
      <w:pPr>
        <w:pStyle w:val="BodyTextIndent"/>
        <w:tabs>
          <w:tab w:val="left" w:pos="709"/>
          <w:tab w:val="center" w:pos="1418"/>
          <w:tab w:val="center" w:pos="1843"/>
        </w:tabs>
        <w:ind w:left="1080" w:hanging="1080"/>
        <w:rPr>
          <w:color w:val="auto"/>
        </w:rPr>
      </w:pPr>
      <w:r w:rsidRPr="00BA0A2E">
        <w:rPr>
          <w:color w:val="auto"/>
        </w:rPr>
        <w:t>3.04</w:t>
      </w:r>
      <w:r w:rsidRPr="00BA0A2E">
        <w:rPr>
          <w:color w:val="auto"/>
        </w:rPr>
        <w:tab/>
        <w:t>CLEANING</w:t>
      </w:r>
    </w:p>
    <w:p w14:paraId="17D81F6A" w14:textId="77777777" w:rsidR="00175D4D" w:rsidRPr="00BA0A2E" w:rsidRDefault="00175D4D" w:rsidP="00175D4D">
      <w:pPr>
        <w:pStyle w:val="BodyTextIndent"/>
        <w:tabs>
          <w:tab w:val="left" w:pos="709"/>
          <w:tab w:val="center" w:pos="1418"/>
          <w:tab w:val="center" w:pos="1843"/>
        </w:tabs>
        <w:ind w:left="1080" w:hanging="1080"/>
        <w:rPr>
          <w:color w:val="auto"/>
        </w:rPr>
      </w:pPr>
    </w:p>
    <w:p w14:paraId="5939F096" w14:textId="77777777" w:rsidR="00175D4D" w:rsidRDefault="00175D4D" w:rsidP="00175D4D">
      <w:pPr>
        <w:pStyle w:val="BodyTextIndent"/>
        <w:tabs>
          <w:tab w:val="left" w:pos="709"/>
          <w:tab w:val="center" w:pos="1418"/>
          <w:tab w:val="center" w:pos="1843"/>
        </w:tabs>
        <w:ind w:left="1080" w:hanging="1080"/>
        <w:rPr>
          <w:color w:val="auto"/>
        </w:rPr>
      </w:pPr>
      <w:r w:rsidRPr="00BA0A2E">
        <w:rPr>
          <w:color w:val="auto"/>
        </w:rPr>
        <w:tab/>
        <w:t>.1</w:t>
      </w:r>
      <w:r w:rsidRPr="00BA0A2E">
        <w:rPr>
          <w:color w:val="auto"/>
        </w:rPr>
        <w:tab/>
        <w:t>Upon completion of work, remove excess materials, equipment and debris from site.</w:t>
      </w:r>
    </w:p>
    <w:p w14:paraId="1ECF847C" w14:textId="77777777" w:rsidR="00175D4D" w:rsidRPr="00BA0A2E" w:rsidRDefault="00175D4D" w:rsidP="00175D4D">
      <w:pPr>
        <w:pStyle w:val="BodyTextIndent"/>
        <w:tabs>
          <w:tab w:val="left" w:pos="709"/>
          <w:tab w:val="center" w:pos="1418"/>
          <w:tab w:val="center" w:pos="1843"/>
        </w:tabs>
        <w:ind w:left="1080" w:hanging="1080"/>
        <w:rPr>
          <w:color w:val="auto"/>
        </w:rPr>
      </w:pPr>
    </w:p>
    <w:p w14:paraId="1A1A424B" w14:textId="038FF55F" w:rsidR="00175D4D" w:rsidRDefault="00175D4D" w:rsidP="00175D4D">
      <w:pPr>
        <w:pStyle w:val="BodyTextIndent"/>
        <w:tabs>
          <w:tab w:val="left" w:pos="709"/>
          <w:tab w:val="center" w:pos="1418"/>
          <w:tab w:val="center" w:pos="1843"/>
        </w:tabs>
        <w:ind w:left="1080" w:hanging="1080"/>
        <w:rPr>
          <w:color w:val="auto"/>
        </w:rPr>
      </w:pPr>
      <w:r w:rsidRPr="00BA0A2E">
        <w:rPr>
          <w:color w:val="auto"/>
        </w:rPr>
        <w:tab/>
        <w:t>.2</w:t>
      </w:r>
      <w:r w:rsidRPr="00BA0A2E">
        <w:rPr>
          <w:color w:val="auto"/>
        </w:rPr>
        <w:tab/>
        <w:t>Clean</w:t>
      </w:r>
      <w:r>
        <w:rPr>
          <w:color w:val="auto"/>
        </w:rPr>
        <w:t xml:space="preserve"> surfaces of work exposed to view, using soft fiber brushes, water and mild cleaning agents as recommended by the </w:t>
      </w:r>
      <w:r w:rsidR="000B2FD1">
        <w:rPr>
          <w:color w:val="auto"/>
        </w:rPr>
        <w:t>fiber cement</w:t>
      </w:r>
      <w:r>
        <w:rPr>
          <w:color w:val="auto"/>
        </w:rPr>
        <w:t xml:space="preserve"> manufacturer.  Remove deposits of foreign material, dirt, soiling and stains.  Rinse surfaces thoroughly after cleaning.</w:t>
      </w:r>
    </w:p>
    <w:p w14:paraId="7C6E0864" w14:textId="77777777" w:rsidR="00175D4D" w:rsidRDefault="00175D4D" w:rsidP="00175D4D">
      <w:pPr>
        <w:pStyle w:val="BodyTextIndent"/>
        <w:tabs>
          <w:tab w:val="left" w:pos="709"/>
          <w:tab w:val="center" w:pos="1418"/>
          <w:tab w:val="center" w:pos="1843"/>
        </w:tabs>
        <w:ind w:left="1080" w:hanging="1080"/>
        <w:rPr>
          <w:color w:val="auto"/>
        </w:rPr>
      </w:pPr>
      <w:r w:rsidRPr="00BA0A2E">
        <w:rPr>
          <w:color w:val="auto"/>
        </w:rPr>
        <w:tab/>
      </w:r>
    </w:p>
    <w:p w14:paraId="2444D9AB" w14:textId="77777777" w:rsidR="00D30464" w:rsidRDefault="00175D4D" w:rsidP="00175D4D">
      <w:pPr>
        <w:pStyle w:val="BodyTextIndent"/>
        <w:tabs>
          <w:tab w:val="left" w:pos="709"/>
          <w:tab w:val="center" w:pos="1418"/>
          <w:tab w:val="center" w:pos="1843"/>
        </w:tabs>
        <w:ind w:left="1080" w:hanging="1080"/>
        <w:rPr>
          <w:color w:val="auto"/>
        </w:rPr>
      </w:pPr>
      <w:r>
        <w:rPr>
          <w:color w:val="auto"/>
        </w:rPr>
        <w:tab/>
      </w:r>
      <w:r w:rsidRPr="00BA0A2E">
        <w:rPr>
          <w:color w:val="auto"/>
        </w:rPr>
        <w:t>.3</w:t>
      </w:r>
      <w:r w:rsidRPr="00BA0A2E">
        <w:rPr>
          <w:color w:val="auto"/>
        </w:rPr>
        <w:tab/>
        <w:t>Use proper cleaning materials and methods to prevent damage to surfaces or work of other trades.  Make good any such damage to satisfaction of Consultant</w:t>
      </w:r>
      <w:r w:rsidR="00D30464">
        <w:rPr>
          <w:color w:val="auto"/>
        </w:rPr>
        <w:t>.</w:t>
      </w:r>
    </w:p>
    <w:p w14:paraId="005F39FC" w14:textId="77777777" w:rsidR="00FC30CF" w:rsidRDefault="00FC30CF" w:rsidP="001E1929">
      <w:pPr>
        <w:pStyle w:val="BodyTextIndent"/>
        <w:tabs>
          <w:tab w:val="left" w:pos="709"/>
          <w:tab w:val="center" w:pos="1418"/>
          <w:tab w:val="center" w:pos="1843"/>
        </w:tabs>
        <w:ind w:left="1080" w:hanging="1080"/>
        <w:rPr>
          <w:color w:val="auto"/>
        </w:rPr>
      </w:pPr>
    </w:p>
    <w:p w14:paraId="60402940" w14:textId="77777777" w:rsidR="00D30464" w:rsidRPr="00BA0A2E" w:rsidRDefault="00D30464" w:rsidP="00D30464">
      <w:pPr>
        <w:pStyle w:val="BodyTextIndent"/>
        <w:tabs>
          <w:tab w:val="left" w:pos="709"/>
          <w:tab w:val="center" w:pos="1418"/>
          <w:tab w:val="center" w:pos="1843"/>
        </w:tabs>
        <w:ind w:left="1080" w:hanging="1080"/>
        <w:rPr>
          <w:color w:val="auto"/>
        </w:rPr>
      </w:pPr>
      <w:r w:rsidRPr="00BA0A2E">
        <w:rPr>
          <w:color w:val="auto"/>
        </w:rPr>
        <w:t>3.05</w:t>
      </w:r>
      <w:r w:rsidRPr="00BA0A2E">
        <w:rPr>
          <w:color w:val="auto"/>
        </w:rPr>
        <w:tab/>
        <w:t>WASTE MANAGEMENT AND DISPOSAL</w:t>
      </w:r>
    </w:p>
    <w:p w14:paraId="187B58A4" w14:textId="77777777" w:rsidR="00D30464" w:rsidRPr="00BA0A2E" w:rsidRDefault="00D30464" w:rsidP="00D30464">
      <w:pPr>
        <w:pStyle w:val="BodyTextIndent"/>
        <w:tabs>
          <w:tab w:val="left" w:pos="709"/>
          <w:tab w:val="center" w:pos="1418"/>
          <w:tab w:val="center" w:pos="1843"/>
        </w:tabs>
        <w:ind w:left="1080" w:hanging="1080"/>
        <w:rPr>
          <w:color w:val="auto"/>
        </w:rPr>
      </w:pPr>
    </w:p>
    <w:p w14:paraId="4F044C04" w14:textId="77777777" w:rsidR="00D30464" w:rsidRPr="00BA0A2E" w:rsidRDefault="00D30464" w:rsidP="00D30464">
      <w:pPr>
        <w:pStyle w:val="BodyTextIndent"/>
        <w:tabs>
          <w:tab w:val="left" w:pos="709"/>
          <w:tab w:val="center" w:pos="1418"/>
          <w:tab w:val="center" w:pos="1843"/>
        </w:tabs>
        <w:ind w:left="1080" w:hanging="1080"/>
        <w:rPr>
          <w:color w:val="auto"/>
        </w:rPr>
      </w:pPr>
      <w:r w:rsidRPr="00BA0A2E">
        <w:rPr>
          <w:color w:val="auto"/>
        </w:rPr>
        <w:tab/>
        <w:t>.1</w:t>
      </w:r>
      <w:r w:rsidRPr="00BA0A2E">
        <w:rPr>
          <w:color w:val="auto"/>
        </w:rPr>
        <w:tab/>
        <w:t>Separate waste materials for [reuse] [and] [recycling at nearest used building materials’ facility.</w:t>
      </w:r>
    </w:p>
    <w:p w14:paraId="72E51762" w14:textId="77777777" w:rsidR="00D30464" w:rsidRPr="00BA0A2E" w:rsidRDefault="00D30464" w:rsidP="00D30464">
      <w:pPr>
        <w:pStyle w:val="BodyTextIndent"/>
        <w:tabs>
          <w:tab w:val="left" w:pos="709"/>
          <w:tab w:val="center" w:pos="1418"/>
          <w:tab w:val="center" w:pos="1843"/>
        </w:tabs>
        <w:ind w:left="1080" w:hanging="1080"/>
        <w:rPr>
          <w:color w:val="auto"/>
        </w:rPr>
      </w:pPr>
    </w:p>
    <w:p w14:paraId="59BEF3F3" w14:textId="77777777" w:rsidR="00D30464" w:rsidRPr="00BA0A2E" w:rsidRDefault="00D30464" w:rsidP="00D30464">
      <w:pPr>
        <w:pStyle w:val="BodyTextIndent"/>
        <w:tabs>
          <w:tab w:val="left" w:pos="709"/>
          <w:tab w:val="center" w:pos="1418"/>
          <w:tab w:val="center" w:pos="1843"/>
        </w:tabs>
        <w:ind w:left="1080" w:hanging="1080"/>
        <w:rPr>
          <w:b/>
          <w:color w:val="auto"/>
        </w:rPr>
      </w:pPr>
      <w:r w:rsidRPr="00BA0A2E">
        <w:rPr>
          <w:b/>
          <w:color w:val="auto"/>
        </w:rPr>
        <w:t>END OF SECTION</w:t>
      </w:r>
    </w:p>
    <w:p w14:paraId="0DA19A1B" w14:textId="77777777" w:rsidR="00D30464" w:rsidRDefault="00D30464" w:rsidP="001E1929">
      <w:pPr>
        <w:pStyle w:val="BodyTextIndent"/>
        <w:tabs>
          <w:tab w:val="left" w:pos="709"/>
          <w:tab w:val="center" w:pos="1418"/>
          <w:tab w:val="center" w:pos="1843"/>
        </w:tabs>
        <w:ind w:left="1080" w:hanging="1080"/>
        <w:rPr>
          <w:color w:val="auto"/>
        </w:rPr>
      </w:pPr>
    </w:p>
    <w:p w14:paraId="0BA1B5B5" w14:textId="77777777" w:rsidR="00FC30CF" w:rsidRPr="00BA0A2E" w:rsidRDefault="00FC30CF" w:rsidP="001E1929">
      <w:pPr>
        <w:pStyle w:val="BodyTextIndent"/>
        <w:tabs>
          <w:tab w:val="left" w:pos="709"/>
          <w:tab w:val="center" w:pos="1418"/>
          <w:tab w:val="center" w:pos="1843"/>
        </w:tabs>
        <w:ind w:left="1080" w:hanging="1080"/>
        <w:rPr>
          <w:color w:val="auto"/>
        </w:rPr>
      </w:pPr>
    </w:p>
    <w:sectPr w:rsidR="00FC30CF" w:rsidRPr="00BA0A2E" w:rsidSect="00156B9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FCF1" w14:textId="77777777" w:rsidR="003F13D3" w:rsidRDefault="003F13D3" w:rsidP="009468BA">
      <w:pPr>
        <w:spacing w:after="0" w:line="240" w:lineRule="auto"/>
      </w:pPr>
      <w:r>
        <w:separator/>
      </w:r>
    </w:p>
  </w:endnote>
  <w:endnote w:type="continuationSeparator" w:id="0">
    <w:p w14:paraId="59526A0F" w14:textId="77777777" w:rsidR="003F13D3" w:rsidRDefault="003F13D3" w:rsidP="0094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ti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84438"/>
      <w:docPartObj>
        <w:docPartGallery w:val="Page Numbers (Bottom of Page)"/>
        <w:docPartUnique/>
      </w:docPartObj>
    </w:sdtPr>
    <w:sdtEndPr/>
    <w:sdtContent>
      <w:p w14:paraId="3F46A047" w14:textId="77777777" w:rsidR="009468BA" w:rsidRDefault="00657EAC">
        <w:pPr>
          <w:pStyle w:val="Footer"/>
          <w:jc w:val="right"/>
        </w:pPr>
        <w:r>
          <w:fldChar w:fldCharType="begin"/>
        </w:r>
        <w:r>
          <w:instrText xml:space="preserve"> PAGE   \* MERGEFORMAT </w:instrText>
        </w:r>
        <w:r>
          <w:fldChar w:fldCharType="separate"/>
        </w:r>
        <w:r w:rsidR="005366F0">
          <w:rPr>
            <w:noProof/>
          </w:rPr>
          <w:t>3</w:t>
        </w:r>
        <w:r>
          <w:rPr>
            <w:noProof/>
          </w:rPr>
          <w:fldChar w:fldCharType="end"/>
        </w:r>
      </w:p>
    </w:sdtContent>
  </w:sdt>
  <w:p w14:paraId="137F904C" w14:textId="77777777" w:rsidR="009468BA" w:rsidRDefault="0094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A78F" w14:textId="77777777" w:rsidR="003F13D3" w:rsidRDefault="003F13D3" w:rsidP="009468BA">
      <w:pPr>
        <w:spacing w:after="0" w:line="240" w:lineRule="auto"/>
      </w:pPr>
      <w:r>
        <w:separator/>
      </w:r>
    </w:p>
  </w:footnote>
  <w:footnote w:type="continuationSeparator" w:id="0">
    <w:p w14:paraId="309835FE" w14:textId="77777777" w:rsidR="003F13D3" w:rsidRDefault="003F13D3" w:rsidP="0094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0229"/>
    <w:multiLevelType w:val="hybridMultilevel"/>
    <w:tmpl w:val="0658DB28"/>
    <w:lvl w:ilvl="0" w:tplc="1D9E768A">
      <w:start w:val="1"/>
      <w:numFmt w:val="upp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 w15:restartNumberingAfterBreak="0">
    <w:nsid w:val="2D2D4F5B"/>
    <w:multiLevelType w:val="multilevel"/>
    <w:tmpl w:val="49D0283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8209BF"/>
    <w:multiLevelType w:val="hybridMultilevel"/>
    <w:tmpl w:val="0658DB28"/>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54C42ED5"/>
    <w:multiLevelType w:val="multilevel"/>
    <w:tmpl w:val="CC90500E"/>
    <w:lvl w:ilvl="0">
      <w:start w:val="2"/>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8721694">
    <w:abstractNumId w:val="3"/>
  </w:num>
  <w:num w:numId="2" w16cid:durableId="467406764">
    <w:abstractNumId w:val="1"/>
  </w:num>
  <w:num w:numId="3" w16cid:durableId="1131509834">
    <w:abstractNumId w:val="0"/>
  </w:num>
  <w:num w:numId="4" w16cid:durableId="197470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929"/>
    <w:rsid w:val="00016E3D"/>
    <w:rsid w:val="00021C2D"/>
    <w:rsid w:val="00035FE8"/>
    <w:rsid w:val="000517DF"/>
    <w:rsid w:val="000913B5"/>
    <w:rsid w:val="000B2FD1"/>
    <w:rsid w:val="000C185B"/>
    <w:rsid w:val="000D1E48"/>
    <w:rsid w:val="001163E1"/>
    <w:rsid w:val="001343A8"/>
    <w:rsid w:val="001371B1"/>
    <w:rsid w:val="00146108"/>
    <w:rsid w:val="00156B90"/>
    <w:rsid w:val="00175D4D"/>
    <w:rsid w:val="001D5480"/>
    <w:rsid w:val="001E1929"/>
    <w:rsid w:val="001E31DF"/>
    <w:rsid w:val="001F1ACF"/>
    <w:rsid w:val="001F2A07"/>
    <w:rsid w:val="00204555"/>
    <w:rsid w:val="0020576E"/>
    <w:rsid w:val="00231E49"/>
    <w:rsid w:val="00264DAD"/>
    <w:rsid w:val="00283458"/>
    <w:rsid w:val="002F6090"/>
    <w:rsid w:val="00314645"/>
    <w:rsid w:val="00317BB0"/>
    <w:rsid w:val="00336100"/>
    <w:rsid w:val="00344EE3"/>
    <w:rsid w:val="00384D18"/>
    <w:rsid w:val="003C317F"/>
    <w:rsid w:val="003D58F4"/>
    <w:rsid w:val="003E5D7B"/>
    <w:rsid w:val="003F13D3"/>
    <w:rsid w:val="004051E9"/>
    <w:rsid w:val="004138F5"/>
    <w:rsid w:val="00430D74"/>
    <w:rsid w:val="0043493A"/>
    <w:rsid w:val="004541D5"/>
    <w:rsid w:val="004648F4"/>
    <w:rsid w:val="00475560"/>
    <w:rsid w:val="005121A3"/>
    <w:rsid w:val="005366F0"/>
    <w:rsid w:val="00591053"/>
    <w:rsid w:val="005A4DB8"/>
    <w:rsid w:val="005B4AD6"/>
    <w:rsid w:val="005D4908"/>
    <w:rsid w:val="005D7FD6"/>
    <w:rsid w:val="005F4670"/>
    <w:rsid w:val="00602A0F"/>
    <w:rsid w:val="00611D6F"/>
    <w:rsid w:val="006251AC"/>
    <w:rsid w:val="00633894"/>
    <w:rsid w:val="006367E9"/>
    <w:rsid w:val="00657EAC"/>
    <w:rsid w:val="006D59E9"/>
    <w:rsid w:val="006F713B"/>
    <w:rsid w:val="0074644D"/>
    <w:rsid w:val="0079547B"/>
    <w:rsid w:val="007D0D09"/>
    <w:rsid w:val="0084002F"/>
    <w:rsid w:val="008606CC"/>
    <w:rsid w:val="0086227E"/>
    <w:rsid w:val="00865986"/>
    <w:rsid w:val="00895CCF"/>
    <w:rsid w:val="008A156E"/>
    <w:rsid w:val="008A4641"/>
    <w:rsid w:val="008C7379"/>
    <w:rsid w:val="008E7EEC"/>
    <w:rsid w:val="00923112"/>
    <w:rsid w:val="00937E10"/>
    <w:rsid w:val="009468BA"/>
    <w:rsid w:val="009E27B9"/>
    <w:rsid w:val="00A30803"/>
    <w:rsid w:val="00A41DF8"/>
    <w:rsid w:val="00A50F72"/>
    <w:rsid w:val="00A63BB6"/>
    <w:rsid w:val="00A748F5"/>
    <w:rsid w:val="00AA5CFB"/>
    <w:rsid w:val="00AB26F3"/>
    <w:rsid w:val="00B2073E"/>
    <w:rsid w:val="00B32B4B"/>
    <w:rsid w:val="00B3413D"/>
    <w:rsid w:val="00B6067F"/>
    <w:rsid w:val="00B92046"/>
    <w:rsid w:val="00BA0A2E"/>
    <w:rsid w:val="00BA7292"/>
    <w:rsid w:val="00BB2C95"/>
    <w:rsid w:val="00BE548E"/>
    <w:rsid w:val="00C01C14"/>
    <w:rsid w:val="00C01F6C"/>
    <w:rsid w:val="00C20103"/>
    <w:rsid w:val="00C20D53"/>
    <w:rsid w:val="00C33AEE"/>
    <w:rsid w:val="00C53096"/>
    <w:rsid w:val="00C54655"/>
    <w:rsid w:val="00C56FD0"/>
    <w:rsid w:val="00C71C77"/>
    <w:rsid w:val="00C845DF"/>
    <w:rsid w:val="00C94F2F"/>
    <w:rsid w:val="00CA0C9C"/>
    <w:rsid w:val="00CA1315"/>
    <w:rsid w:val="00CA1CAB"/>
    <w:rsid w:val="00CB30AE"/>
    <w:rsid w:val="00CB3A91"/>
    <w:rsid w:val="00CF3D5E"/>
    <w:rsid w:val="00D159FA"/>
    <w:rsid w:val="00D2358E"/>
    <w:rsid w:val="00D30464"/>
    <w:rsid w:val="00D45A91"/>
    <w:rsid w:val="00D94D04"/>
    <w:rsid w:val="00DE665B"/>
    <w:rsid w:val="00DF4946"/>
    <w:rsid w:val="00E03FF7"/>
    <w:rsid w:val="00E436CC"/>
    <w:rsid w:val="00E6245F"/>
    <w:rsid w:val="00E862F4"/>
    <w:rsid w:val="00EA7065"/>
    <w:rsid w:val="00EB001A"/>
    <w:rsid w:val="00EB0FB6"/>
    <w:rsid w:val="00EC2B62"/>
    <w:rsid w:val="00EE58A8"/>
    <w:rsid w:val="00F53178"/>
    <w:rsid w:val="00F61847"/>
    <w:rsid w:val="00F8450A"/>
    <w:rsid w:val="00F95E4B"/>
    <w:rsid w:val="00FC1ADC"/>
    <w:rsid w:val="00FC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6E6C"/>
  <w15:docId w15:val="{A4C7BB19-2CBD-4974-A429-C4917A15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929"/>
    <w:pPr>
      <w:spacing w:line="240" w:lineRule="atLeast"/>
      <w:ind w:left="284" w:hanging="284"/>
    </w:pPr>
    <w:rPr>
      <w:rFonts w:asciiTheme="minorHAnsi" w:eastAsiaTheme="minorEastAsia" w:hAnsiTheme="minorHAnsi" w:cstheme="minorBidi"/>
      <w:sz w:val="22"/>
      <w:szCs w:val="22"/>
      <w:lang w:bidi="en-US"/>
    </w:rPr>
  </w:style>
  <w:style w:type="paragraph" w:styleId="Heading2">
    <w:name w:val="heading 2"/>
    <w:basedOn w:val="Normal"/>
    <w:next w:val="Normal"/>
    <w:link w:val="Heading2Char"/>
    <w:uiPriority w:val="9"/>
    <w:unhideWhenUsed/>
    <w:qFormat/>
    <w:rsid w:val="001E19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929"/>
    <w:rPr>
      <w:rFonts w:asciiTheme="majorHAnsi" w:eastAsiaTheme="majorEastAsia" w:hAnsiTheme="majorHAnsi" w:cstheme="majorBidi"/>
      <w:b/>
      <w:bCs/>
      <w:color w:val="4F81BD" w:themeColor="accent1"/>
      <w:sz w:val="26"/>
      <w:szCs w:val="26"/>
      <w:lang w:bidi="en-US"/>
    </w:rPr>
  </w:style>
  <w:style w:type="character" w:styleId="Hyperlink">
    <w:name w:val="Hyperlink"/>
    <w:basedOn w:val="DefaultParagraphFont"/>
    <w:uiPriority w:val="99"/>
    <w:unhideWhenUsed/>
    <w:rsid w:val="001E1929"/>
    <w:rPr>
      <w:color w:val="0000FF" w:themeColor="hyperlink"/>
      <w:u w:val="single"/>
    </w:rPr>
  </w:style>
  <w:style w:type="paragraph" w:styleId="BlockText">
    <w:name w:val="Block Text"/>
    <w:basedOn w:val="Normal"/>
    <w:semiHidden/>
    <w:rsid w:val="001E1929"/>
    <w:pPr>
      <w:tabs>
        <w:tab w:val="left" w:pos="0"/>
        <w:tab w:val="left" w:pos="1440"/>
      </w:tabs>
      <w:spacing w:after="0" w:line="240" w:lineRule="auto"/>
      <w:ind w:left="1800" w:right="-720" w:hanging="360"/>
      <w:jc w:val="both"/>
    </w:pPr>
    <w:rPr>
      <w:rFonts w:ascii="Times New Roman" w:eastAsia="Times New Roman" w:hAnsi="Times New Roman" w:cs="Times New Roman"/>
      <w:color w:val="000000"/>
      <w:sz w:val="24"/>
      <w:szCs w:val="24"/>
      <w:lang w:val="en-CA" w:bidi="ar-SA"/>
    </w:rPr>
  </w:style>
  <w:style w:type="paragraph" w:styleId="BodyTextIndent">
    <w:name w:val="Body Text Indent"/>
    <w:basedOn w:val="Normal"/>
    <w:link w:val="BodyTextIndentChar"/>
    <w:semiHidden/>
    <w:rsid w:val="001E1929"/>
    <w:pPr>
      <w:spacing w:after="0" w:line="240" w:lineRule="auto"/>
      <w:ind w:left="1800" w:hanging="360"/>
    </w:pPr>
    <w:rPr>
      <w:rFonts w:ascii="Times New Roman" w:eastAsia="Times New Roman" w:hAnsi="Times New Roman" w:cs="Times New Roman"/>
      <w:color w:val="000000"/>
      <w:sz w:val="24"/>
      <w:szCs w:val="24"/>
      <w:lang w:val="en-CA" w:bidi="ar-SA"/>
    </w:rPr>
  </w:style>
  <w:style w:type="character" w:customStyle="1" w:styleId="BodyTextIndentChar">
    <w:name w:val="Body Text Indent Char"/>
    <w:basedOn w:val="DefaultParagraphFont"/>
    <w:link w:val="BodyTextIndent"/>
    <w:semiHidden/>
    <w:rsid w:val="001E1929"/>
    <w:rPr>
      <w:rFonts w:eastAsia="Times New Roman"/>
      <w:color w:val="000000"/>
      <w:lang w:val="en-CA"/>
    </w:rPr>
  </w:style>
  <w:style w:type="paragraph" w:styleId="Header">
    <w:name w:val="header"/>
    <w:basedOn w:val="Normal"/>
    <w:link w:val="HeaderChar"/>
    <w:uiPriority w:val="99"/>
    <w:semiHidden/>
    <w:unhideWhenUsed/>
    <w:rsid w:val="00946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8BA"/>
    <w:rPr>
      <w:rFonts w:asciiTheme="minorHAnsi" w:eastAsiaTheme="minorEastAsia" w:hAnsiTheme="minorHAnsi" w:cstheme="minorBidi"/>
      <w:sz w:val="22"/>
      <w:szCs w:val="22"/>
      <w:lang w:bidi="en-US"/>
    </w:rPr>
  </w:style>
  <w:style w:type="paragraph" w:styleId="Footer">
    <w:name w:val="footer"/>
    <w:basedOn w:val="Normal"/>
    <w:link w:val="FooterChar"/>
    <w:uiPriority w:val="99"/>
    <w:unhideWhenUsed/>
    <w:rsid w:val="0094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BA"/>
    <w:rPr>
      <w:rFonts w:asciiTheme="minorHAnsi" w:eastAsiaTheme="minorEastAsia" w:hAnsiTheme="minorHAnsi" w:cstheme="minorBidi"/>
      <w:sz w:val="22"/>
      <w:szCs w:val="22"/>
      <w:lang w:bidi="en-US"/>
    </w:rPr>
  </w:style>
  <w:style w:type="paragraph" w:styleId="NoSpacing">
    <w:name w:val="No Spacing"/>
    <w:uiPriority w:val="1"/>
    <w:qFormat/>
    <w:rsid w:val="005366F0"/>
    <w:pPr>
      <w:spacing w:after="0"/>
      <w:ind w:left="284" w:hanging="284"/>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5D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rytecpane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9</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Hardy</dc:creator>
  <cp:keywords/>
  <dc:description/>
  <cp:lastModifiedBy>rick buna</cp:lastModifiedBy>
  <cp:revision>38</cp:revision>
  <cp:lastPrinted>2021-04-21T17:17:00Z</cp:lastPrinted>
  <dcterms:created xsi:type="dcterms:W3CDTF">2015-02-20T16:23:00Z</dcterms:created>
  <dcterms:modified xsi:type="dcterms:W3CDTF">2022-09-23T17:46:00Z</dcterms:modified>
</cp:coreProperties>
</file>